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86EF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4467F54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«Новожедринская средняя общеобразовательная школа»</w:t>
      </w:r>
    </w:p>
    <w:p w14:paraId="5F8F80C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1F4BFBCE" w14:textId="77777777" w:rsidR="00E769FA" w:rsidRDefault="00E769FA" w:rsidP="00D14878">
      <w:pPr>
        <w:jc w:val="right"/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107D970" w14:textId="77777777" w:rsidR="00D14878" w:rsidRDefault="00D14878" w:rsidP="00D148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2D8217" w14:textId="77777777" w:rsidR="00D14878" w:rsidRDefault="00D14878" w:rsidP="00D148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E4957B" w14:textId="77777777" w:rsidR="00D14878" w:rsidRDefault="00D14878" w:rsidP="00D148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476374" w14:textId="77777777" w:rsid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EBF35D3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69FA">
        <w:rPr>
          <w:rFonts w:ascii="Times New Roman" w:hAnsi="Times New Roman" w:cs="Times New Roman"/>
          <w:b/>
          <w:bCs/>
          <w:sz w:val="52"/>
          <w:szCs w:val="52"/>
        </w:rPr>
        <w:t>Программа</w:t>
      </w:r>
    </w:p>
    <w:p w14:paraId="0880D3F2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л</w:t>
      </w:r>
      <w:r w:rsidRPr="00E769FA">
        <w:rPr>
          <w:rFonts w:ascii="Times New Roman" w:hAnsi="Times New Roman" w:cs="Times New Roman"/>
          <w:b/>
          <w:bCs/>
          <w:sz w:val="52"/>
          <w:szCs w:val="52"/>
        </w:rPr>
        <w:t>етнего оздоровительного</w:t>
      </w:r>
    </w:p>
    <w:p w14:paraId="514F9ACB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69FA">
        <w:rPr>
          <w:rFonts w:ascii="Times New Roman" w:hAnsi="Times New Roman" w:cs="Times New Roman"/>
          <w:b/>
          <w:bCs/>
          <w:sz w:val="52"/>
          <w:szCs w:val="52"/>
        </w:rPr>
        <w:t>лагеря</w:t>
      </w:r>
    </w:p>
    <w:p w14:paraId="75F23A34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69FA">
        <w:rPr>
          <w:rFonts w:ascii="Times New Roman" w:hAnsi="Times New Roman" w:cs="Times New Roman"/>
          <w:b/>
          <w:bCs/>
          <w:sz w:val="52"/>
          <w:szCs w:val="52"/>
        </w:rPr>
        <w:t>с дневным</w:t>
      </w:r>
    </w:p>
    <w:p w14:paraId="68AFE2A3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69FA">
        <w:rPr>
          <w:rFonts w:ascii="Times New Roman" w:hAnsi="Times New Roman" w:cs="Times New Roman"/>
          <w:b/>
          <w:bCs/>
          <w:sz w:val="52"/>
          <w:szCs w:val="52"/>
        </w:rPr>
        <w:t>пребыванием детей</w:t>
      </w:r>
    </w:p>
    <w:p w14:paraId="3E9669E5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69FA">
        <w:rPr>
          <w:rFonts w:ascii="Times New Roman" w:hAnsi="Times New Roman" w:cs="Times New Roman"/>
          <w:b/>
          <w:bCs/>
          <w:sz w:val="52"/>
          <w:szCs w:val="52"/>
        </w:rPr>
        <w:t>«Подводное царство»</w:t>
      </w:r>
    </w:p>
    <w:p w14:paraId="2B695880" w14:textId="77777777" w:rsidR="00E769FA" w:rsidRDefault="00E769FA" w:rsidP="00E76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74E5F8" w14:textId="77777777" w:rsidR="00E769FA" w:rsidRDefault="00E769FA" w:rsidP="00E769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8631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детей </w:t>
      </w:r>
      <w:r w:rsidR="00280B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8-16</w:t>
      </w:r>
      <w:r w:rsidR="00D14878" w:rsidRPr="008631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лет</w:t>
      </w:r>
    </w:p>
    <w:p w14:paraId="36A708CD" w14:textId="77777777" w:rsidR="00E769FA" w:rsidRDefault="00E769FA" w:rsidP="00E769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0972AB" w14:textId="77777777" w:rsidR="00E769FA" w:rsidRDefault="00E769FA" w:rsidP="00E769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80EDED" w14:textId="77777777" w:rsidR="00E769FA" w:rsidRDefault="00E769FA" w:rsidP="00E76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 программы:</w:t>
      </w:r>
    </w:p>
    <w:p w14:paraId="473474D7" w14:textId="77777777" w:rsidR="00E769FA" w:rsidRDefault="00280B82" w:rsidP="00E769F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</w:p>
    <w:p w14:paraId="42732A7B" w14:textId="77777777" w:rsidR="00163D5F" w:rsidRDefault="00163D5F" w:rsidP="00E76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</w:t>
      </w:r>
    </w:p>
    <w:p w14:paraId="57318A5F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2296489D" w14:textId="77777777" w:rsidR="00E769FA" w:rsidRDefault="00E769FA" w:rsidP="00E769F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6C6A4D" w14:textId="77777777" w:rsidR="00E769FA" w:rsidRDefault="00E769FA" w:rsidP="00163D5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с.Новожедрино</w:t>
      </w:r>
    </w:p>
    <w:p w14:paraId="2C36FFD0" w14:textId="77777777" w:rsidR="00E769FA" w:rsidRDefault="00E769FA" w:rsidP="00E769F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2025 год</w:t>
      </w:r>
    </w:p>
    <w:p w14:paraId="5500A182" w14:textId="77777777" w:rsidR="00D14878" w:rsidRDefault="00D14878" w:rsidP="00E76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0D4FE" w14:textId="77777777" w:rsidR="00D14878" w:rsidRDefault="00D14878" w:rsidP="00E76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7C2CF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p w14:paraId="74392AF4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964"/>
        <w:gridCol w:w="5285"/>
      </w:tblGrid>
      <w:tr w:rsidR="00E769FA" w:rsidRPr="00E769FA" w14:paraId="2E1A0BD2" w14:textId="77777777" w:rsidTr="00E769FA">
        <w:trPr>
          <w:trHeight w:val="1150"/>
        </w:trPr>
        <w:tc>
          <w:tcPr>
            <w:tcW w:w="690" w:type="dxa"/>
            <w:shd w:val="clear" w:color="auto" w:fill="auto"/>
          </w:tcPr>
          <w:p w14:paraId="5031D5D7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14:paraId="22E5750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285" w:type="dxa"/>
            <w:shd w:val="clear" w:color="auto" w:fill="auto"/>
          </w:tcPr>
          <w:p w14:paraId="57C7FBF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Программа лагеря труда и отдыха с дневным пребыванием на базе МБОУ «Новожедринская СОШ»</w:t>
            </w:r>
          </w:p>
        </w:tc>
      </w:tr>
      <w:tr w:rsidR="00E769FA" w:rsidRPr="00E769FA" w14:paraId="68578239" w14:textId="77777777" w:rsidTr="00E769FA">
        <w:trPr>
          <w:trHeight w:val="2654"/>
        </w:trPr>
        <w:tc>
          <w:tcPr>
            <w:tcW w:w="690" w:type="dxa"/>
            <w:shd w:val="clear" w:color="auto" w:fill="auto"/>
          </w:tcPr>
          <w:p w14:paraId="38445001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14:paraId="2FBE129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285" w:type="dxa"/>
            <w:shd w:val="clear" w:color="auto" w:fill="auto"/>
          </w:tcPr>
          <w:p w14:paraId="29DC686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занятости учащихся в период летних каникул;</w:t>
            </w:r>
          </w:p>
          <w:p w14:paraId="079EE63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экологическое и трудовое воспитание школьников;</w:t>
            </w:r>
          </w:p>
          <w:p w14:paraId="75F2331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межведомственное взаимодействие;</w:t>
            </w:r>
          </w:p>
          <w:p w14:paraId="679F60F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</w:t>
            </w:r>
          </w:p>
        </w:tc>
      </w:tr>
      <w:tr w:rsidR="00E769FA" w:rsidRPr="00E769FA" w14:paraId="685FF437" w14:textId="77777777" w:rsidTr="00E769FA">
        <w:trPr>
          <w:trHeight w:val="2008"/>
        </w:trPr>
        <w:tc>
          <w:tcPr>
            <w:tcW w:w="690" w:type="dxa"/>
            <w:shd w:val="clear" w:color="auto" w:fill="auto"/>
          </w:tcPr>
          <w:p w14:paraId="002BC224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14:paraId="29C3951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85" w:type="dxa"/>
            <w:shd w:val="clear" w:color="auto" w:fill="auto"/>
          </w:tcPr>
          <w:p w14:paraId="4F3BDEDD" w14:textId="77777777" w:rsidR="00E769FA" w:rsidRPr="00E769FA" w:rsidRDefault="008E140F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естественно-научная</w:t>
            </w:r>
            <w:r w:rsidR="00E769FA"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6E1930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трудовое;</w:t>
            </w:r>
          </w:p>
          <w:p w14:paraId="56D2967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гражданско-патриотическое;</w:t>
            </w:r>
          </w:p>
          <w:p w14:paraId="67E21C2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-спортивное</w:t>
            </w:r>
          </w:p>
        </w:tc>
      </w:tr>
      <w:tr w:rsidR="00E769FA" w:rsidRPr="00E769FA" w14:paraId="22C83C58" w14:textId="77777777" w:rsidTr="00E769FA">
        <w:trPr>
          <w:trHeight w:val="998"/>
        </w:trPr>
        <w:tc>
          <w:tcPr>
            <w:tcW w:w="690" w:type="dxa"/>
            <w:shd w:val="clear" w:color="auto" w:fill="auto"/>
          </w:tcPr>
          <w:p w14:paraId="4428C436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14:paraId="6AFC2A7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Авторы  программы</w:t>
            </w:r>
          </w:p>
          <w:p w14:paraId="66F6628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( ФИО, должность)</w:t>
            </w:r>
          </w:p>
        </w:tc>
        <w:tc>
          <w:tcPr>
            <w:tcW w:w="5285" w:type="dxa"/>
            <w:shd w:val="clear" w:color="auto" w:fill="auto"/>
          </w:tcPr>
          <w:p w14:paraId="152E0D7D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A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 - учите</w:t>
            </w:r>
            <w:r w:rsidR="00D1487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E769FA" w:rsidRPr="00E769FA" w14:paraId="55349F80" w14:textId="77777777" w:rsidTr="00E769FA">
        <w:trPr>
          <w:trHeight w:val="1150"/>
        </w:trPr>
        <w:tc>
          <w:tcPr>
            <w:tcW w:w="690" w:type="dxa"/>
            <w:shd w:val="clear" w:color="auto" w:fill="auto"/>
          </w:tcPr>
          <w:p w14:paraId="76BFBDD4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14:paraId="34E2614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285" w:type="dxa"/>
            <w:shd w:val="clear" w:color="auto" w:fill="auto"/>
          </w:tcPr>
          <w:p w14:paraId="6BB9E28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«Новожедринская СОШ»  </w:t>
            </w:r>
          </w:p>
        </w:tc>
      </w:tr>
      <w:tr w:rsidR="00E769FA" w:rsidRPr="00E769FA" w14:paraId="070DEA48" w14:textId="77777777" w:rsidTr="00E769FA">
        <w:trPr>
          <w:trHeight w:val="1827"/>
        </w:trPr>
        <w:tc>
          <w:tcPr>
            <w:tcW w:w="690" w:type="dxa"/>
            <w:shd w:val="clear" w:color="auto" w:fill="auto"/>
          </w:tcPr>
          <w:p w14:paraId="5ED7C38C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14:paraId="1675A7B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285" w:type="dxa"/>
            <w:shd w:val="clear" w:color="auto" w:fill="auto"/>
          </w:tcPr>
          <w:p w14:paraId="3AB06A8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Матвеевский район, с.Новожедрино,</w:t>
            </w:r>
          </w:p>
          <w:p w14:paraId="1CF4973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ул. Школьная 1</w:t>
            </w:r>
          </w:p>
          <w:p w14:paraId="6E59D35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2-46-32</w:t>
            </w:r>
          </w:p>
        </w:tc>
      </w:tr>
      <w:tr w:rsidR="00E769FA" w:rsidRPr="00E769FA" w14:paraId="3082D51F" w14:textId="77777777" w:rsidTr="00E769FA">
        <w:trPr>
          <w:trHeight w:val="504"/>
        </w:trPr>
        <w:tc>
          <w:tcPr>
            <w:tcW w:w="690" w:type="dxa"/>
            <w:shd w:val="clear" w:color="auto" w:fill="auto"/>
          </w:tcPr>
          <w:p w14:paraId="3BE183D4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14:paraId="558B3448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285" w:type="dxa"/>
            <w:shd w:val="clear" w:color="auto" w:fill="auto"/>
          </w:tcPr>
          <w:p w14:paraId="586186F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МБОУ «Новожедринская СОШ»</w:t>
            </w:r>
          </w:p>
        </w:tc>
      </w:tr>
      <w:tr w:rsidR="00E769FA" w:rsidRPr="00E769FA" w14:paraId="08407764" w14:textId="77777777" w:rsidTr="00E769FA">
        <w:trPr>
          <w:trHeight w:val="504"/>
        </w:trPr>
        <w:tc>
          <w:tcPr>
            <w:tcW w:w="690" w:type="dxa"/>
            <w:shd w:val="clear" w:color="auto" w:fill="auto"/>
          </w:tcPr>
          <w:p w14:paraId="2636CC9F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14:paraId="1F54B8B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285" w:type="dxa"/>
            <w:shd w:val="clear" w:color="auto" w:fill="auto"/>
          </w:tcPr>
          <w:p w14:paraId="104027B8" w14:textId="77777777" w:rsidR="00E769FA" w:rsidRPr="00E769FA" w:rsidRDefault="005A7724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69FA" w:rsidRPr="00E769FA" w14:paraId="66ACF59B" w14:textId="77777777" w:rsidTr="00E769FA">
        <w:trPr>
          <w:trHeight w:val="493"/>
        </w:trPr>
        <w:tc>
          <w:tcPr>
            <w:tcW w:w="690" w:type="dxa"/>
            <w:shd w:val="clear" w:color="auto" w:fill="auto"/>
          </w:tcPr>
          <w:p w14:paraId="2C30FDFD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14:paraId="6E8C916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285" w:type="dxa"/>
            <w:shd w:val="clear" w:color="auto" w:fill="auto"/>
          </w:tcPr>
          <w:p w14:paraId="21B2E2A1" w14:textId="77777777" w:rsidR="00E769FA" w:rsidRPr="00E769FA" w:rsidRDefault="008631A1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="00E769FA" w:rsidRPr="008631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</w:t>
            </w:r>
            <w:r w:rsidRPr="008631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E769FA" w:rsidRPr="008631A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лет</w:t>
            </w:r>
          </w:p>
        </w:tc>
      </w:tr>
      <w:tr w:rsidR="00E769FA" w:rsidRPr="00E769FA" w14:paraId="103638C7" w14:textId="77777777" w:rsidTr="00E769FA">
        <w:trPr>
          <w:trHeight w:val="1503"/>
        </w:trPr>
        <w:tc>
          <w:tcPr>
            <w:tcW w:w="690" w:type="dxa"/>
            <w:shd w:val="clear" w:color="auto" w:fill="auto"/>
          </w:tcPr>
          <w:p w14:paraId="14572137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14:paraId="6DA1EFA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285" w:type="dxa"/>
            <w:shd w:val="clear" w:color="auto" w:fill="auto"/>
          </w:tcPr>
          <w:p w14:paraId="7873CE1A" w14:textId="77777777" w:rsidR="00E769FA" w:rsidRPr="008E140F" w:rsidRDefault="00E769FA" w:rsidP="00E76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631A1"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 w:rsidR="008631A1"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80B82"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</w:t>
            </w:r>
            <w:r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.06.2022г., </w:t>
            </w:r>
          </w:p>
          <w:p w14:paraId="0DB6C624" w14:textId="77777777" w:rsidR="00E769FA" w:rsidRPr="008E140F" w:rsidRDefault="00280B82" w:rsidP="00E76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769FA"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5- 21</w:t>
            </w:r>
            <w:r w:rsidR="00E769FA" w:rsidRPr="008E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.07.2022 г.</w:t>
            </w:r>
          </w:p>
          <w:p w14:paraId="37DC0EF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</w:tr>
    </w:tbl>
    <w:p w14:paraId="0B2CDC20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5305631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lastRenderedPageBreak/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учащихся в лагере отлична от типовой учебной деятельности общеобразовательного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летнего лагеря.</w:t>
      </w:r>
    </w:p>
    <w:p w14:paraId="10B703F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  <w:u w:val="single"/>
        </w:rPr>
        <w:t>Нормативно-правовое обеспечение программы</w:t>
      </w:r>
    </w:p>
    <w:p w14:paraId="581F93FC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Конституция РФ;</w:t>
      </w:r>
    </w:p>
    <w:p w14:paraId="4E7D1D69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14:paraId="30DE3071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Закон РФ «Об образовании в РФ»</w:t>
      </w:r>
    </w:p>
    <w:p w14:paraId="56F53D16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от 24.07.98 г. № 124-Ф3;</w:t>
      </w:r>
    </w:p>
    <w:p w14:paraId="19354D43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и дополнений в закон РФ «О защите прав потребителей и кодекс РСФСР «Об административных правонарушениях» от 09.01.96 г. №2-Ф3</w:t>
      </w:r>
    </w:p>
    <w:p w14:paraId="2CE1B5C5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Трудовой кодекс РФ от 30.12.2001г. № 197-ФЗ</w:t>
      </w:r>
    </w:p>
    <w:p w14:paraId="6A070368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Приказ Минобразования РФ от 13.07.2001г. № 2688 «Об учреждении порядка проведения смен профильных лагерей, лагерей с дневным пребыванием, лагерей труда и отдыха»</w:t>
      </w:r>
    </w:p>
    <w:p w14:paraId="2A1A9981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>Детские внешкольные учреждения, летние оздоровительные учреждения.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14:paraId="597FB2D8" w14:textId="77777777" w:rsidR="00E769FA" w:rsidRPr="00E769FA" w:rsidRDefault="00E769FA" w:rsidP="00E769F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bCs/>
          <w:sz w:val="24"/>
          <w:szCs w:val="24"/>
        </w:rPr>
        <w:t>СанПиН 2.4. 3648-20 «Санитарно-эпидемиологические  требования к организациям воспитания и обучения, отдыха и оздоровления детей и молодежи», 2020</w:t>
      </w:r>
    </w:p>
    <w:p w14:paraId="12FCDF2A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0A0A07CE" w14:textId="77777777" w:rsidR="00E769FA" w:rsidRPr="00E769FA" w:rsidRDefault="00E769FA" w:rsidP="00E76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DDA307E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E769FA">
        <w:rPr>
          <w:rFonts w:ascii="Times New Roman" w:hAnsi="Times New Roman" w:cs="Times New Roman"/>
          <w:sz w:val="24"/>
          <w:szCs w:val="24"/>
        </w:rPr>
        <w:t xml:space="preserve"> Лагерь «Подводное царство» - это возможность создания условий для активного труда и отдыха, общения со сверстниками, восстановления сил, приобретения жизненно важных навыков</w:t>
      </w:r>
    </w:p>
    <w:p w14:paraId="768336A0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Pr="00E769FA">
        <w:rPr>
          <w:rFonts w:ascii="Times New Roman" w:hAnsi="Times New Roman" w:cs="Times New Roman"/>
          <w:sz w:val="24"/>
          <w:szCs w:val="24"/>
        </w:rPr>
        <w:t>. Данная программа предназначена для реализации в летнем оздоровительном лагере с дневным пребыванием на базе МБОУ «Новожедринская СОШ».  Обязательным для лагеря является вовлечение в его работу ребят из многодетных и малообеспеченных семей, трудных подростков</w:t>
      </w:r>
    </w:p>
    <w:p w14:paraId="22D384B3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Новизна программы. </w:t>
      </w:r>
      <w:r w:rsidRPr="00E769FA">
        <w:rPr>
          <w:rFonts w:ascii="Times New Roman" w:hAnsi="Times New Roman" w:cs="Times New Roman"/>
          <w:sz w:val="24"/>
          <w:szCs w:val="24"/>
        </w:rPr>
        <w:t xml:space="preserve">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экологического,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 Установка на всестороннее развитие личности предполагает непрерывную работу, направленную на овладение детьми основ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  </w:t>
      </w:r>
    </w:p>
    <w:p w14:paraId="27968226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        Воспитание экологической культуры учащихся способствует бережному отношению к природе родного края. 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преодолеть трудности возрастных проблем. Реализация программы осуществляется через организацию различных видов деятельности. 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микрогруппы, отряда и предусматривает развитие и воспитание ребят в коллективе.</w:t>
      </w:r>
    </w:p>
    <w:p w14:paraId="540BAB58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Программа призвана способствовать социализации учащихся, формированию трудовых и экологических навыков, развитию ученического самоуправления.</w:t>
      </w:r>
    </w:p>
    <w:p w14:paraId="5EB92A01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</w:t>
      </w:r>
      <w:r w:rsidRPr="00E769FA">
        <w:rPr>
          <w:rFonts w:ascii="Times New Roman" w:hAnsi="Times New Roman" w:cs="Times New Roman"/>
          <w:sz w:val="24"/>
          <w:szCs w:val="24"/>
        </w:rPr>
        <w:tab/>
        <w:t>Трудовое воспитание является одной из ключевых проблем современного общества. Перед семьей, школой стоит задача воспитания ответственного гражданина, способного самостоятельно строить свою деятельность в соответствии с интересами окружающих его людей.</w:t>
      </w:r>
    </w:p>
    <w:p w14:paraId="008D5CCE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Программа способствует решению проблем социальной адаптации школьников, предоставляя им новые возможности взаимодействия в пространстве лагеря труда и отдыха, развитию внутренней мотивации к личностному прогрессу, осознанию субъектом ответственности за своё развитие.</w:t>
      </w:r>
    </w:p>
    <w:p w14:paraId="4A2E08A7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630EC2E3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="008E140F">
        <w:rPr>
          <w:rFonts w:ascii="Times New Roman" w:hAnsi="Times New Roman" w:cs="Times New Roman"/>
          <w:sz w:val="24"/>
          <w:szCs w:val="24"/>
        </w:rPr>
        <w:t>естественно-научная</w:t>
      </w:r>
      <w:r w:rsidRPr="00E76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76A10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E769FA">
        <w:rPr>
          <w:rFonts w:ascii="Times New Roman" w:hAnsi="Times New Roman" w:cs="Times New Roman"/>
          <w:sz w:val="24"/>
          <w:szCs w:val="24"/>
        </w:rPr>
        <w:t xml:space="preserve">  дети в возрасте от 8 до 16 лет. Количество детей:</w:t>
      </w:r>
    </w:p>
    <w:p w14:paraId="5C8CBB5B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1 поток-</w:t>
      </w:r>
      <w:r w:rsidR="008E140F">
        <w:rPr>
          <w:rFonts w:ascii="Times New Roman" w:hAnsi="Times New Roman" w:cs="Times New Roman"/>
          <w:sz w:val="24"/>
          <w:szCs w:val="24"/>
        </w:rPr>
        <w:t xml:space="preserve"> 15</w:t>
      </w:r>
      <w:r w:rsidRPr="00E769FA">
        <w:rPr>
          <w:rFonts w:ascii="Times New Roman" w:hAnsi="Times New Roman" w:cs="Times New Roman"/>
          <w:sz w:val="24"/>
          <w:szCs w:val="24"/>
        </w:rPr>
        <w:t xml:space="preserve">  детей,</w:t>
      </w:r>
    </w:p>
    <w:p w14:paraId="1DFC803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2 поток- </w:t>
      </w:r>
      <w:r w:rsidR="008E140F">
        <w:rPr>
          <w:rFonts w:ascii="Times New Roman" w:hAnsi="Times New Roman" w:cs="Times New Roman"/>
          <w:sz w:val="24"/>
          <w:szCs w:val="24"/>
        </w:rPr>
        <w:t xml:space="preserve">15 </w:t>
      </w:r>
      <w:r w:rsidRPr="00E769FA">
        <w:rPr>
          <w:rFonts w:ascii="Times New Roman" w:hAnsi="Times New Roman" w:cs="Times New Roman"/>
          <w:sz w:val="24"/>
          <w:szCs w:val="24"/>
        </w:rPr>
        <w:t>детей</w:t>
      </w:r>
    </w:p>
    <w:p w14:paraId="7ACF252D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Время реализации: июнь- июль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69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D22AD4" w14:textId="77777777" w:rsid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14:paraId="54C1EE0B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Организация эффективной оздоровительно-воспитательной работы с детьми в условиях лагеря дневного пребывания</w:t>
      </w:r>
    </w:p>
    <w:p w14:paraId="2ED5EC8C" w14:textId="77777777" w:rsid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5FE07473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</w:t>
      </w:r>
    </w:p>
    <w:p w14:paraId="40E04575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76D55FA2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Приобщить школьников к труду. </w:t>
      </w:r>
    </w:p>
    <w:p w14:paraId="72C2CAA7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Сформировать экологическое мышление, бережное отношение к окружающей среде, материальным ценностям.</w:t>
      </w:r>
    </w:p>
    <w:p w14:paraId="35E54BCD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Развить навыки самоуправления, самообслуживания.</w:t>
      </w:r>
    </w:p>
    <w:p w14:paraId="3899B6F0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Сформировать представление о трудовом законодательстве, правах и обязанностях обучающихся.</w:t>
      </w:r>
    </w:p>
    <w:p w14:paraId="7C0BE941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Воспитать чувство ответственности за порученное дело.</w:t>
      </w:r>
    </w:p>
    <w:p w14:paraId="70005B2C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Обеспечить занятость учащихся в период летних каникул</w:t>
      </w:r>
    </w:p>
    <w:p w14:paraId="58B68ADD" w14:textId="77777777" w:rsidR="00E769FA" w:rsidRPr="00E769FA" w:rsidRDefault="00E769FA" w:rsidP="00E769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Обеспечить безопасность воспитанников ЛТО с дневным пребыванием «Подводное царство»</w:t>
      </w:r>
    </w:p>
    <w:p w14:paraId="6DFA1F11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6C6C3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6083FCC8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-  школьники приобщены  к труду; </w:t>
      </w:r>
    </w:p>
    <w:p w14:paraId="42856B9C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 обеспечена занятость учащихся в период летних каникул и безопасность воспитанников ЛДП с дневным пребыванием «Подводное царство».</w:t>
      </w:r>
    </w:p>
    <w:p w14:paraId="137E092E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У детей: </w:t>
      </w:r>
    </w:p>
    <w:p w14:paraId="6532E474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-сформировано экологическое мышление, бережное отношение к окружающей среде, материальным ценностям;</w:t>
      </w:r>
    </w:p>
    <w:p w14:paraId="6C731F90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 развиты навыки самоуправления, самообслуживания;</w:t>
      </w:r>
    </w:p>
    <w:p w14:paraId="178EC6F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 сформировано представление о трудовом законодательстве, правах и обязанностях обучающихся;</w:t>
      </w:r>
    </w:p>
    <w:p w14:paraId="5B73715B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-  сформировано  чувство ответственности за порученное дело. </w:t>
      </w:r>
    </w:p>
    <w:p w14:paraId="76D08D6B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39CE2826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Принципы реализации программы.</w:t>
      </w:r>
    </w:p>
    <w:p w14:paraId="34E71166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1F93367F" w14:textId="77777777" w:rsidR="00E769FA" w:rsidRPr="00E769FA" w:rsidRDefault="00E769FA" w:rsidP="00E769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Гуманистическая направленность воспитания (отношение воспитателей к воспитанникам как к ответственному субъекту собственного развития), которая реализуется путем формирования отношения к себе, к миру и с миром;</w:t>
      </w:r>
    </w:p>
    <w:p w14:paraId="6D9E61B4" w14:textId="77777777" w:rsidR="00E769FA" w:rsidRPr="00E769FA" w:rsidRDefault="00E769FA" w:rsidP="00E769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Природосообразность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возрасту);</w:t>
      </w:r>
    </w:p>
    <w:p w14:paraId="70171FBD" w14:textId="77777777" w:rsidR="00E769FA" w:rsidRPr="00E769FA" w:rsidRDefault="00E769FA" w:rsidP="00E769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Культуросообразность (планирование в соответствии с ценностями и нормами национальной культуры и особенностями, присущими традициям России;</w:t>
      </w:r>
    </w:p>
    <w:p w14:paraId="42297E7C" w14:textId="77777777" w:rsidR="00E769FA" w:rsidRPr="00E769FA" w:rsidRDefault="00E769FA" w:rsidP="00E769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lastRenderedPageBreak/>
        <w:t>Принцип диалогического общения со сверстниками, воспитателями, другими значимыми взрослыми;</w:t>
      </w:r>
    </w:p>
    <w:p w14:paraId="4CE63962" w14:textId="77777777" w:rsidR="00E769FA" w:rsidRPr="00E769FA" w:rsidRDefault="00E769FA" w:rsidP="00E769F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Принцип системно-деятельностной организации работы лагерной смены.</w:t>
      </w:r>
    </w:p>
    <w:p w14:paraId="37343261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687D7B8B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Методы реализации программы</w:t>
      </w:r>
      <w:r w:rsidRPr="00E769FA">
        <w:rPr>
          <w:rFonts w:ascii="Times New Roman" w:hAnsi="Times New Roman" w:cs="Times New Roman"/>
          <w:sz w:val="24"/>
          <w:szCs w:val="24"/>
        </w:rPr>
        <w:t>.</w:t>
      </w:r>
    </w:p>
    <w:p w14:paraId="30F96833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 Основными методами организации деятельности являются:</w:t>
      </w:r>
    </w:p>
    <w:p w14:paraId="6B1F4B29" w14:textId="77777777" w:rsidR="00E769FA" w:rsidRPr="00E769FA" w:rsidRDefault="00E769FA" w:rsidP="00E769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Метод игры (игры отбираются воспитателями в соответствии с поставленной             целью);</w:t>
      </w:r>
    </w:p>
    <w:p w14:paraId="2A934D8C" w14:textId="77777777" w:rsidR="00E769FA" w:rsidRPr="00E769FA" w:rsidRDefault="00E769FA" w:rsidP="00E769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Методы театрализации (реализуется через костюмирование, обряды, ритуалы);</w:t>
      </w:r>
    </w:p>
    <w:p w14:paraId="7012ABD4" w14:textId="77777777" w:rsidR="00E769FA" w:rsidRPr="00E769FA" w:rsidRDefault="00E769FA" w:rsidP="00E769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Методы состязательности (распространяется на все сферы </w:t>
      </w:r>
    </w:p>
    <w:p w14:paraId="1756D828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           творческой деятельности);</w:t>
      </w:r>
    </w:p>
    <w:p w14:paraId="79AF3EFC" w14:textId="77777777" w:rsidR="00E769FA" w:rsidRPr="00E769FA" w:rsidRDefault="00E769FA" w:rsidP="00E769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Метод коллективной творческой деятельности (КТД).</w:t>
      </w:r>
    </w:p>
    <w:p w14:paraId="53103C30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30E1D3FB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</w:p>
    <w:p w14:paraId="628E1627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    Одним из важнейших средств и методов организации воспитательного пространства является создание  детского самоуправления-самостоятельности в проявлении инициативы.</w:t>
      </w:r>
    </w:p>
    <w:p w14:paraId="7FF4CB6D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Развитие детского самоуправления</w:t>
      </w:r>
    </w:p>
    <w:p w14:paraId="6D2D1F10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Традиционно создаются различные органы детского самоуправления – совет  лагеря, куда входит  редколлегия, спортивный сектор, культмассовый сектор, трудовой сектор. Сектора сформированы из  представителей отрядов, команд, групп, объединений, клубов и т.п. В совет могут входить представители, как постоянных групп, так и временных. </w:t>
      </w:r>
    </w:p>
    <w:p w14:paraId="770D9C6C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 Выявление лидеров, генераторов идей;</w:t>
      </w:r>
    </w:p>
    <w:p w14:paraId="6036E5ED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</w:t>
      </w:r>
      <w:r w:rsidRPr="00E769FA">
        <w:rPr>
          <w:rFonts w:ascii="Times New Roman" w:hAnsi="Times New Roman" w:cs="Times New Roman"/>
          <w:sz w:val="24"/>
          <w:szCs w:val="24"/>
        </w:rPr>
        <w:tab/>
        <w:t>Распределение обязанностей в отряде;</w:t>
      </w:r>
    </w:p>
    <w:p w14:paraId="351F9754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</w:t>
      </w:r>
      <w:r w:rsidRPr="00E769FA">
        <w:rPr>
          <w:rFonts w:ascii="Times New Roman" w:hAnsi="Times New Roman" w:cs="Times New Roman"/>
          <w:sz w:val="24"/>
          <w:szCs w:val="24"/>
        </w:rPr>
        <w:tab/>
        <w:t>Закрепление ответственных по различным видам поручений;</w:t>
      </w:r>
    </w:p>
    <w:p w14:paraId="17FD5061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-</w:t>
      </w:r>
      <w:r w:rsidRPr="00E769FA">
        <w:rPr>
          <w:rFonts w:ascii="Times New Roman" w:hAnsi="Times New Roman" w:cs="Times New Roman"/>
          <w:sz w:val="24"/>
          <w:szCs w:val="24"/>
        </w:rPr>
        <w:tab/>
        <w:t>Дежурство по столовой, игровым  площадкам.</w:t>
      </w:r>
    </w:p>
    <w:p w14:paraId="6C014B10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Система мотивации и стимулирования</w:t>
      </w:r>
    </w:p>
    <w:p w14:paraId="08A99D00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Система стимулирования выстраивается как своеобразный алгоритм личностного роста подростка: оцениваются знания, умения, позиция, достижения, личностные качества подростка и, основываясь на этой оценке, подросток получает общественное признание, различные игровые звания, отличительные знаки, продвигаясь по "лестнице роста". Расти </w:t>
      </w:r>
      <w:r w:rsidRPr="00E769FA">
        <w:rPr>
          <w:rFonts w:ascii="Times New Roman" w:hAnsi="Times New Roman" w:cs="Times New Roman"/>
          <w:sz w:val="24"/>
          <w:szCs w:val="24"/>
        </w:rPr>
        <w:lastRenderedPageBreak/>
        <w:t xml:space="preserve">может не только отдельно взятый подросток, но и коллектив, но успех коллектива все равно должен зависеть от успеха каждого подростка в нем. </w:t>
      </w:r>
    </w:p>
    <w:p w14:paraId="6DF8C9F6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14:paraId="7C68CEB6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14:paraId="5BCF0F21" w14:textId="77777777" w:rsidR="00E769FA" w:rsidRPr="00E769FA" w:rsidRDefault="00E769FA" w:rsidP="00E769FA">
      <w:pPr>
        <w:rPr>
          <w:rFonts w:ascii="Times New Roman" w:hAnsi="Times New Roman" w:cs="Times New Roman"/>
          <w:i/>
          <w:sz w:val="24"/>
          <w:szCs w:val="24"/>
        </w:rPr>
      </w:pPr>
      <w:r w:rsidRPr="00E769FA">
        <w:rPr>
          <w:rFonts w:ascii="Times New Roman" w:hAnsi="Times New Roman" w:cs="Times New Roman"/>
          <w:i/>
          <w:sz w:val="24"/>
          <w:szCs w:val="24"/>
        </w:rPr>
        <w:t>Направления и виды деятельности</w:t>
      </w:r>
    </w:p>
    <w:p w14:paraId="31845E4C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3E22665F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Гражданско – патриотическое воспитание.</w:t>
      </w:r>
    </w:p>
    <w:p w14:paraId="48BE1F68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Нравственное и духовное воспитание.</w:t>
      </w:r>
    </w:p>
    <w:p w14:paraId="40C7AAE7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и творчеству.</w:t>
      </w:r>
    </w:p>
    <w:p w14:paraId="46F43CC1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Интеллектуальное воспитание.</w:t>
      </w:r>
    </w:p>
    <w:p w14:paraId="22CB93FA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Здоровьесберегающее воспитание.</w:t>
      </w:r>
    </w:p>
    <w:p w14:paraId="76F8ABD1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Социокультурное и медиакультурное воспитание.</w:t>
      </w:r>
    </w:p>
    <w:p w14:paraId="3CE47480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Культурологическое и эстетическое воспитание.</w:t>
      </w:r>
    </w:p>
    <w:p w14:paraId="23562AD8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Правовое воспитание и культура безопасности. </w:t>
      </w:r>
    </w:p>
    <w:p w14:paraId="3BB659DD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Воспитание семейных ценностей.</w:t>
      </w:r>
    </w:p>
    <w:p w14:paraId="5DA2525E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Формирование коммуникативной культуры.</w:t>
      </w:r>
    </w:p>
    <w:p w14:paraId="373ECD3F" w14:textId="77777777" w:rsidR="00E769FA" w:rsidRPr="00E769FA" w:rsidRDefault="00E769FA" w:rsidP="00E769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2039"/>
        <w:gridCol w:w="2349"/>
      </w:tblGrid>
      <w:tr w:rsidR="00E769FA" w:rsidRPr="00E769FA" w14:paraId="6ED7AB6B" w14:textId="77777777" w:rsidTr="00B22A46">
        <w:tc>
          <w:tcPr>
            <w:tcW w:w="10059" w:type="dxa"/>
            <w:gridSpan w:val="4"/>
            <w:shd w:val="clear" w:color="auto" w:fill="auto"/>
          </w:tcPr>
          <w:p w14:paraId="7F54AF57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ЛТО на базе МБОУ  «Новожедринская СОШ»</w:t>
            </w:r>
          </w:p>
        </w:tc>
      </w:tr>
      <w:tr w:rsidR="00E769FA" w:rsidRPr="00E769FA" w14:paraId="721043C2" w14:textId="77777777" w:rsidTr="00B22A46">
        <w:tc>
          <w:tcPr>
            <w:tcW w:w="709" w:type="dxa"/>
            <w:shd w:val="clear" w:color="auto" w:fill="auto"/>
          </w:tcPr>
          <w:p w14:paraId="62D809C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14FCE6E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лагеря, оформление информационного стенда.</w:t>
            </w:r>
          </w:p>
        </w:tc>
        <w:tc>
          <w:tcPr>
            <w:tcW w:w="2039" w:type="dxa"/>
            <w:shd w:val="clear" w:color="auto" w:fill="auto"/>
          </w:tcPr>
          <w:p w14:paraId="4532CED6" w14:textId="77777777" w:rsidR="00E769FA" w:rsidRPr="00E769FA" w:rsidRDefault="00280B82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935B3F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2C451A5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769FA" w:rsidRPr="00E769FA" w14:paraId="315023EC" w14:textId="77777777" w:rsidTr="00B22A46">
        <w:tc>
          <w:tcPr>
            <w:tcW w:w="709" w:type="dxa"/>
            <w:shd w:val="clear" w:color="auto" w:fill="auto"/>
          </w:tcPr>
          <w:p w14:paraId="7504669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44E12F5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Инструктажи (первичный на рабочем месте, при проведении работ, при проведении спортивных соревнований)</w:t>
            </w:r>
          </w:p>
        </w:tc>
        <w:tc>
          <w:tcPr>
            <w:tcW w:w="2039" w:type="dxa"/>
            <w:shd w:val="clear" w:color="auto" w:fill="auto"/>
          </w:tcPr>
          <w:p w14:paraId="0DE1C6C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2994175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45EE0AB3" w14:textId="77777777" w:rsidTr="00B22A46">
        <w:trPr>
          <w:trHeight w:val="663"/>
        </w:trPr>
        <w:tc>
          <w:tcPr>
            <w:tcW w:w="709" w:type="dxa"/>
            <w:shd w:val="clear" w:color="auto" w:fill="auto"/>
          </w:tcPr>
          <w:p w14:paraId="6A7EDAD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F9F511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Выборы лагерного самоуправления</w:t>
            </w:r>
          </w:p>
        </w:tc>
        <w:tc>
          <w:tcPr>
            <w:tcW w:w="2039" w:type="dxa"/>
            <w:shd w:val="clear" w:color="auto" w:fill="auto"/>
          </w:tcPr>
          <w:p w14:paraId="3DF69C0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8CD5725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49" w:type="dxa"/>
            <w:shd w:val="clear" w:color="auto" w:fill="auto"/>
          </w:tcPr>
          <w:p w14:paraId="3894F7A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769FA" w:rsidRPr="00E769FA" w14:paraId="7DB03D83" w14:textId="77777777" w:rsidTr="00B22A46">
        <w:tc>
          <w:tcPr>
            <w:tcW w:w="709" w:type="dxa"/>
            <w:shd w:val="clear" w:color="auto" w:fill="auto"/>
          </w:tcPr>
          <w:p w14:paraId="581D5BF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795E75A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соответствии с требованиями к организации работы обучающихся</w:t>
            </w:r>
          </w:p>
        </w:tc>
        <w:tc>
          <w:tcPr>
            <w:tcW w:w="2039" w:type="dxa"/>
            <w:shd w:val="clear" w:color="auto" w:fill="auto"/>
          </w:tcPr>
          <w:p w14:paraId="37D5C20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1E82096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081F285E" w14:textId="77777777" w:rsidTr="00B22A46">
        <w:tc>
          <w:tcPr>
            <w:tcW w:w="709" w:type="dxa"/>
            <w:shd w:val="clear" w:color="auto" w:fill="auto"/>
          </w:tcPr>
          <w:p w14:paraId="6D34BD2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1B497708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 в соответствии с планом работы ЛТО.</w:t>
            </w:r>
          </w:p>
        </w:tc>
        <w:tc>
          <w:tcPr>
            <w:tcW w:w="2039" w:type="dxa"/>
            <w:shd w:val="clear" w:color="auto" w:fill="auto"/>
          </w:tcPr>
          <w:p w14:paraId="6C683D1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смены</w:t>
            </w:r>
          </w:p>
        </w:tc>
        <w:tc>
          <w:tcPr>
            <w:tcW w:w="2349" w:type="dxa"/>
            <w:shd w:val="clear" w:color="auto" w:fill="auto"/>
          </w:tcPr>
          <w:p w14:paraId="75FD0E6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4710ED5D" w14:textId="77777777" w:rsidTr="00B22A46">
        <w:tc>
          <w:tcPr>
            <w:tcW w:w="709" w:type="dxa"/>
            <w:shd w:val="clear" w:color="auto" w:fill="auto"/>
          </w:tcPr>
          <w:p w14:paraId="2E5C5D9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2880241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культуры, </w:t>
            </w:r>
            <w:r w:rsidRPr="00E7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дополнительного образования.</w:t>
            </w:r>
          </w:p>
        </w:tc>
        <w:tc>
          <w:tcPr>
            <w:tcW w:w="2039" w:type="dxa"/>
            <w:shd w:val="clear" w:color="auto" w:fill="auto"/>
          </w:tcPr>
          <w:p w14:paraId="56F5F201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3451F42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769FA" w:rsidRPr="00E769FA" w14:paraId="532F65C2" w14:textId="77777777" w:rsidTr="00B22A46">
        <w:tc>
          <w:tcPr>
            <w:tcW w:w="709" w:type="dxa"/>
            <w:shd w:val="clear" w:color="auto" w:fill="auto"/>
          </w:tcPr>
          <w:p w14:paraId="6F6ED728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0A41199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соответствии с планом работы ЛТО.</w:t>
            </w:r>
          </w:p>
        </w:tc>
        <w:tc>
          <w:tcPr>
            <w:tcW w:w="2039" w:type="dxa"/>
            <w:shd w:val="clear" w:color="auto" w:fill="auto"/>
          </w:tcPr>
          <w:p w14:paraId="7E7F534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75AB999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26054C5C" w14:textId="77777777" w:rsidTr="00B22A46">
        <w:tc>
          <w:tcPr>
            <w:tcW w:w="709" w:type="dxa"/>
            <w:shd w:val="clear" w:color="auto" w:fill="auto"/>
          </w:tcPr>
          <w:p w14:paraId="5C5F96B8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5A26097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несовершенно летних.</w:t>
            </w:r>
          </w:p>
        </w:tc>
        <w:tc>
          <w:tcPr>
            <w:tcW w:w="2039" w:type="dxa"/>
            <w:shd w:val="clear" w:color="auto" w:fill="auto"/>
          </w:tcPr>
          <w:p w14:paraId="0046781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2A7A045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7B847A4F" w14:textId="77777777" w:rsidTr="00B22A46">
        <w:tc>
          <w:tcPr>
            <w:tcW w:w="709" w:type="dxa"/>
            <w:shd w:val="clear" w:color="auto" w:fill="auto"/>
          </w:tcPr>
          <w:p w14:paraId="344F239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5B160EB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Смотр «Твое рабочее место»</w:t>
            </w:r>
          </w:p>
        </w:tc>
        <w:tc>
          <w:tcPr>
            <w:tcW w:w="2039" w:type="dxa"/>
            <w:shd w:val="clear" w:color="auto" w:fill="auto"/>
          </w:tcPr>
          <w:p w14:paraId="78400DD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4C5F351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E769FA" w:rsidRPr="00E769FA" w14:paraId="7AB3E804" w14:textId="77777777" w:rsidTr="00B22A46">
        <w:tc>
          <w:tcPr>
            <w:tcW w:w="709" w:type="dxa"/>
            <w:shd w:val="clear" w:color="auto" w:fill="auto"/>
          </w:tcPr>
          <w:p w14:paraId="2455296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22316D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Акция «Сделаем школьный двор красивее!»</w:t>
            </w:r>
          </w:p>
        </w:tc>
        <w:tc>
          <w:tcPr>
            <w:tcW w:w="2039" w:type="dxa"/>
            <w:shd w:val="clear" w:color="auto" w:fill="auto"/>
          </w:tcPr>
          <w:p w14:paraId="472FDA3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11D3857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E769FA" w:rsidRPr="00E769FA" w14:paraId="7F5BA8E7" w14:textId="77777777" w:rsidTr="00B22A46">
        <w:tc>
          <w:tcPr>
            <w:tcW w:w="709" w:type="dxa"/>
            <w:shd w:val="clear" w:color="auto" w:fill="auto"/>
          </w:tcPr>
          <w:p w14:paraId="62D8CDB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14:paraId="32591E2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Акция « Мы против курения!»</w:t>
            </w:r>
          </w:p>
        </w:tc>
        <w:tc>
          <w:tcPr>
            <w:tcW w:w="2039" w:type="dxa"/>
            <w:shd w:val="clear" w:color="auto" w:fill="auto"/>
          </w:tcPr>
          <w:p w14:paraId="1FE79AB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1327F7D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E769FA" w:rsidRPr="00E769FA" w14:paraId="4BF8C928" w14:textId="77777777" w:rsidTr="00B22A46">
        <w:tc>
          <w:tcPr>
            <w:tcW w:w="709" w:type="dxa"/>
            <w:shd w:val="clear" w:color="auto" w:fill="auto"/>
          </w:tcPr>
          <w:p w14:paraId="7A6B8FC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14:paraId="0B782B8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Создание девиза, гимна, эмблемы ЛТО.</w:t>
            </w:r>
          </w:p>
        </w:tc>
        <w:tc>
          <w:tcPr>
            <w:tcW w:w="2039" w:type="dxa"/>
            <w:shd w:val="clear" w:color="auto" w:fill="auto"/>
          </w:tcPr>
          <w:p w14:paraId="1C2B7AB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B109F8B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49" w:type="dxa"/>
            <w:shd w:val="clear" w:color="auto" w:fill="auto"/>
          </w:tcPr>
          <w:p w14:paraId="57C56D23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E769FA" w:rsidRPr="00E769FA" w14:paraId="2754F0FF" w14:textId="77777777" w:rsidTr="00B22A46">
        <w:tc>
          <w:tcPr>
            <w:tcW w:w="709" w:type="dxa"/>
            <w:shd w:val="clear" w:color="auto" w:fill="auto"/>
          </w:tcPr>
          <w:p w14:paraId="2249DD8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14:paraId="06C416E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ЛТО на сайте школы.</w:t>
            </w:r>
          </w:p>
        </w:tc>
        <w:tc>
          <w:tcPr>
            <w:tcW w:w="2039" w:type="dxa"/>
            <w:shd w:val="clear" w:color="auto" w:fill="auto"/>
          </w:tcPr>
          <w:p w14:paraId="2BB0533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49" w:type="dxa"/>
            <w:shd w:val="clear" w:color="auto" w:fill="auto"/>
          </w:tcPr>
          <w:p w14:paraId="267666D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769FA" w:rsidRPr="00E769FA" w14:paraId="19F9FEE7" w14:textId="77777777" w:rsidTr="00B22A46">
        <w:tc>
          <w:tcPr>
            <w:tcW w:w="709" w:type="dxa"/>
            <w:shd w:val="clear" w:color="auto" w:fill="auto"/>
          </w:tcPr>
          <w:p w14:paraId="00AE2FC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14:paraId="356B56D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Рефлексия. Опрос, анкетирование учащихся.</w:t>
            </w:r>
          </w:p>
        </w:tc>
        <w:tc>
          <w:tcPr>
            <w:tcW w:w="2039" w:type="dxa"/>
            <w:shd w:val="clear" w:color="auto" w:fill="auto"/>
          </w:tcPr>
          <w:p w14:paraId="71EF010B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7907FC3A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349" w:type="dxa"/>
            <w:shd w:val="clear" w:color="auto" w:fill="auto"/>
          </w:tcPr>
          <w:p w14:paraId="4264396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769FA" w:rsidRPr="00E769FA" w14:paraId="4FF76E4D" w14:textId="77777777" w:rsidTr="00B22A46">
        <w:tc>
          <w:tcPr>
            <w:tcW w:w="709" w:type="dxa"/>
            <w:shd w:val="clear" w:color="auto" w:fill="auto"/>
          </w:tcPr>
          <w:p w14:paraId="26B4B46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14:paraId="7D793D5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лагеря, подведение итогов, награждение победителей.</w:t>
            </w:r>
          </w:p>
        </w:tc>
        <w:tc>
          <w:tcPr>
            <w:tcW w:w="2039" w:type="dxa"/>
            <w:shd w:val="clear" w:color="auto" w:fill="auto"/>
          </w:tcPr>
          <w:p w14:paraId="2F320FDD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14:paraId="2E97570B" w14:textId="77777777" w:rsidR="00E769FA" w:rsidRPr="00E769FA" w:rsidRDefault="008E140F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349" w:type="dxa"/>
            <w:shd w:val="clear" w:color="auto" w:fill="auto"/>
          </w:tcPr>
          <w:p w14:paraId="7EF31EF4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769FA" w:rsidRPr="00E769FA" w14:paraId="08A2A703" w14:textId="77777777" w:rsidTr="00B22A46">
        <w:tc>
          <w:tcPr>
            <w:tcW w:w="709" w:type="dxa"/>
            <w:shd w:val="clear" w:color="auto" w:fill="auto"/>
          </w:tcPr>
          <w:p w14:paraId="624F5CF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14:paraId="19AE0CC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Оформление и сдача документации о работе лагеря.</w:t>
            </w:r>
          </w:p>
        </w:tc>
        <w:tc>
          <w:tcPr>
            <w:tcW w:w="2039" w:type="dxa"/>
            <w:shd w:val="clear" w:color="auto" w:fill="auto"/>
          </w:tcPr>
          <w:p w14:paraId="452E0098" w14:textId="77777777" w:rsidR="00E769FA" w:rsidRPr="00E769FA" w:rsidRDefault="005A7724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69FA" w:rsidRPr="00E769FA">
              <w:rPr>
                <w:rFonts w:ascii="Times New Roman" w:hAnsi="Times New Roman" w:cs="Times New Roman"/>
                <w:sz w:val="24"/>
                <w:szCs w:val="24"/>
              </w:rPr>
              <w:t>о 01.08</w:t>
            </w:r>
          </w:p>
        </w:tc>
        <w:tc>
          <w:tcPr>
            <w:tcW w:w="2349" w:type="dxa"/>
            <w:shd w:val="clear" w:color="auto" w:fill="auto"/>
          </w:tcPr>
          <w:p w14:paraId="10D9A52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2EDD4A3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8"/>
        <w:gridCol w:w="5771"/>
      </w:tblGrid>
      <w:tr w:rsidR="00E769FA" w:rsidRPr="00E769FA" w14:paraId="1E4773BF" w14:textId="77777777" w:rsidTr="00B22A46">
        <w:tc>
          <w:tcPr>
            <w:tcW w:w="4367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5903540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Фактор риска</w:t>
            </w:r>
          </w:p>
        </w:tc>
        <w:tc>
          <w:tcPr>
            <w:tcW w:w="569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6FBC1A3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E769FA" w:rsidRPr="00E769FA" w14:paraId="20407FA2" w14:textId="77777777" w:rsidTr="00B22A46">
        <w:tc>
          <w:tcPr>
            <w:tcW w:w="4367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36303B48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детей в реализации программы </w:t>
            </w:r>
          </w:p>
        </w:tc>
        <w:tc>
          <w:tcPr>
            <w:tcW w:w="5692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735F0B4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E769FA" w:rsidRPr="00E769FA" w14:paraId="1C872CC5" w14:textId="77777777" w:rsidTr="00B22A46">
        <w:tc>
          <w:tcPr>
            <w:tcW w:w="4367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656D1F6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692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265B6D91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(с учетом погодных условий)</w:t>
            </w:r>
          </w:p>
        </w:tc>
      </w:tr>
      <w:tr w:rsidR="00E769FA" w:rsidRPr="00E769FA" w14:paraId="5E3829C6" w14:textId="77777777" w:rsidTr="00B22A46">
        <w:tc>
          <w:tcPr>
            <w:tcW w:w="4367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08CD33E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Недостаточная психологическая компетентность воспитательского коллектива</w:t>
            </w:r>
          </w:p>
        </w:tc>
        <w:tc>
          <w:tcPr>
            <w:tcW w:w="5692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434D9A9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сборов с теоретическими и практическими занятиями. </w:t>
            </w:r>
          </w:p>
          <w:p w14:paraId="13311D2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коррекции содержания работы.</w:t>
            </w:r>
          </w:p>
        </w:tc>
      </w:tr>
      <w:tr w:rsidR="00E769FA" w:rsidRPr="00E769FA" w14:paraId="5F75E400" w14:textId="77777777" w:rsidTr="00B22A46">
        <w:tc>
          <w:tcPr>
            <w:tcW w:w="4367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2BA76B2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Опасность короновирусной инфекции</w:t>
            </w:r>
          </w:p>
        </w:tc>
        <w:tc>
          <w:tcPr>
            <w:tcW w:w="5692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50C63897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гигиенических процедур, соблюдение социальной дистанции, масочный режим</w:t>
            </w:r>
          </w:p>
        </w:tc>
      </w:tr>
    </w:tbl>
    <w:p w14:paraId="48B8CA76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</w:p>
    <w:p w14:paraId="743BF15F" w14:textId="77777777" w:rsidR="00E769FA" w:rsidRPr="00E769FA" w:rsidRDefault="00E769FA" w:rsidP="00B22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FA">
        <w:rPr>
          <w:rFonts w:ascii="Times New Roman" w:hAnsi="Times New Roman" w:cs="Times New Roman"/>
          <w:b/>
          <w:sz w:val="24"/>
          <w:szCs w:val="24"/>
        </w:rPr>
        <w:t>СОДЕРЖАНИЕ ПРОГРАММЫ СМЕНЫ</w:t>
      </w:r>
    </w:p>
    <w:p w14:paraId="3AA7C7EB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Модель игрового взаимодействия</w:t>
      </w:r>
    </w:p>
    <w:p w14:paraId="51AD4655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>Программа деятельности лагеря дневного пребывания</w:t>
      </w:r>
    </w:p>
    <w:p w14:paraId="7F6FFB0C" w14:textId="77777777" w:rsidR="00E769FA" w:rsidRPr="00E769FA" w:rsidRDefault="00E769FA" w:rsidP="00E769FA">
      <w:pPr>
        <w:rPr>
          <w:rFonts w:ascii="Times New Roman" w:hAnsi="Times New Roman" w:cs="Times New Roman"/>
          <w:sz w:val="24"/>
          <w:szCs w:val="24"/>
        </w:rPr>
      </w:pPr>
      <w:r w:rsidRPr="00E769FA">
        <w:rPr>
          <w:rFonts w:ascii="Times New Roman" w:hAnsi="Times New Roman" w:cs="Times New Roman"/>
          <w:sz w:val="24"/>
          <w:szCs w:val="24"/>
        </w:rPr>
        <w:t xml:space="preserve"> «Подводное царство», построенная в форме игры – путешествия и тематическая лагерная смена, дадут положительные результаты, так как эта форма близка детям по возрастным и познавательным возможностям. Также при планировании мероприятий  учитываются возможности разновозрастного отряда, интересы детей. А это большая возможность успешной реализации программы в  лагерной смене.</w:t>
      </w:r>
    </w:p>
    <w:p w14:paraId="05FF0934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9FA">
        <w:rPr>
          <w:rFonts w:ascii="Times New Roman" w:hAnsi="Times New Roman" w:cs="Times New Roman"/>
          <w:b/>
          <w:sz w:val="24"/>
          <w:szCs w:val="24"/>
          <w:u w:val="single"/>
        </w:rPr>
        <w:t>Ход реализации программы смены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48"/>
        <w:gridCol w:w="1780"/>
        <w:gridCol w:w="2364"/>
      </w:tblGrid>
      <w:tr w:rsidR="00E769FA" w:rsidRPr="00E769FA" w14:paraId="365D01A9" w14:textId="77777777" w:rsidTr="00B22A46">
        <w:tc>
          <w:tcPr>
            <w:tcW w:w="567" w:type="dxa"/>
            <w:shd w:val="clear" w:color="auto" w:fill="auto"/>
          </w:tcPr>
          <w:p w14:paraId="2410BD86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8" w:type="dxa"/>
            <w:shd w:val="clear" w:color="auto" w:fill="auto"/>
          </w:tcPr>
          <w:p w14:paraId="314388E9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0" w:type="dxa"/>
            <w:shd w:val="clear" w:color="auto" w:fill="auto"/>
          </w:tcPr>
          <w:p w14:paraId="06E81436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4" w:type="dxa"/>
            <w:shd w:val="clear" w:color="auto" w:fill="auto"/>
          </w:tcPr>
          <w:p w14:paraId="105C0CA0" w14:textId="77777777" w:rsidR="00E769FA" w:rsidRPr="00E769FA" w:rsidRDefault="00E769FA" w:rsidP="00E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</w:tbl>
    <w:p w14:paraId="29157854" w14:textId="77777777" w:rsidR="00E769FA" w:rsidRPr="00E769FA" w:rsidRDefault="00E769FA" w:rsidP="00E769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69FA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Организационно-методические мероприятия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55"/>
        <w:gridCol w:w="1781"/>
        <w:gridCol w:w="2356"/>
      </w:tblGrid>
      <w:tr w:rsidR="00E769FA" w:rsidRPr="00E769FA" w14:paraId="512087E9" w14:textId="77777777" w:rsidTr="00B22A46">
        <w:tc>
          <w:tcPr>
            <w:tcW w:w="567" w:type="dxa"/>
            <w:shd w:val="clear" w:color="auto" w:fill="auto"/>
          </w:tcPr>
          <w:p w14:paraId="37B5F061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shd w:val="clear" w:color="auto" w:fill="auto"/>
          </w:tcPr>
          <w:p w14:paraId="59D3861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нормативных документов по организации летнего лагеря труда и отдыха на базе МБОУ «Новожедринская СОШ»</w:t>
            </w:r>
          </w:p>
        </w:tc>
        <w:tc>
          <w:tcPr>
            <w:tcW w:w="1781" w:type="dxa"/>
            <w:shd w:val="clear" w:color="auto" w:fill="auto"/>
          </w:tcPr>
          <w:p w14:paraId="22CCEE5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56" w:type="dxa"/>
            <w:shd w:val="clear" w:color="auto" w:fill="auto"/>
          </w:tcPr>
          <w:p w14:paraId="2ADF3C7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E769FA" w:rsidRPr="00E769FA" w14:paraId="075FD8FB" w14:textId="77777777" w:rsidTr="00B22A46">
        <w:tc>
          <w:tcPr>
            <w:tcW w:w="567" w:type="dxa"/>
            <w:shd w:val="clear" w:color="auto" w:fill="auto"/>
          </w:tcPr>
          <w:p w14:paraId="680AE33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14:paraId="04BA97B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классных руководителей 1-10 классов по организации и планированию работы ЛТО на базе школы.</w:t>
            </w:r>
          </w:p>
        </w:tc>
        <w:tc>
          <w:tcPr>
            <w:tcW w:w="1781" w:type="dxa"/>
            <w:shd w:val="clear" w:color="auto" w:fill="auto"/>
          </w:tcPr>
          <w:p w14:paraId="055ACA7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356" w:type="dxa"/>
            <w:shd w:val="clear" w:color="auto" w:fill="auto"/>
          </w:tcPr>
          <w:p w14:paraId="07168E5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E769FA" w:rsidRPr="00E769FA" w14:paraId="642CCDA0" w14:textId="77777777" w:rsidTr="00B22A46">
        <w:tc>
          <w:tcPr>
            <w:tcW w:w="567" w:type="dxa"/>
            <w:shd w:val="clear" w:color="auto" w:fill="auto"/>
          </w:tcPr>
          <w:p w14:paraId="0313D733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shd w:val="clear" w:color="auto" w:fill="auto"/>
          </w:tcPr>
          <w:p w14:paraId="2B3373F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методической службы для классных руководителей, педагогов дополнительного образования.</w:t>
            </w:r>
          </w:p>
        </w:tc>
        <w:tc>
          <w:tcPr>
            <w:tcW w:w="1781" w:type="dxa"/>
            <w:shd w:val="clear" w:color="auto" w:fill="auto"/>
          </w:tcPr>
          <w:p w14:paraId="6FF51D5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56" w:type="dxa"/>
            <w:shd w:val="clear" w:color="auto" w:fill="auto"/>
          </w:tcPr>
          <w:p w14:paraId="29740D3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69FA" w:rsidRPr="00E769FA" w14:paraId="3BC84DD3" w14:textId="77777777" w:rsidTr="00B22A46">
        <w:tc>
          <w:tcPr>
            <w:tcW w:w="567" w:type="dxa"/>
            <w:shd w:val="clear" w:color="auto" w:fill="auto"/>
          </w:tcPr>
          <w:p w14:paraId="25D9659E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shd w:val="clear" w:color="auto" w:fill="auto"/>
          </w:tcPr>
          <w:p w14:paraId="201C26D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 по организации летней занятости</w:t>
            </w:r>
          </w:p>
        </w:tc>
        <w:tc>
          <w:tcPr>
            <w:tcW w:w="1781" w:type="dxa"/>
            <w:shd w:val="clear" w:color="auto" w:fill="auto"/>
          </w:tcPr>
          <w:p w14:paraId="730B6BD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56" w:type="dxa"/>
            <w:shd w:val="clear" w:color="auto" w:fill="auto"/>
          </w:tcPr>
          <w:p w14:paraId="1834C723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69FA" w:rsidRPr="00E769FA" w14:paraId="13A89C9A" w14:textId="77777777" w:rsidTr="00B22A46">
        <w:tc>
          <w:tcPr>
            <w:tcW w:w="567" w:type="dxa"/>
            <w:shd w:val="clear" w:color="auto" w:fill="auto"/>
          </w:tcPr>
          <w:p w14:paraId="0E5E75C4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14:paraId="58D89913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 технической базы, спортивного оборудования</w:t>
            </w:r>
          </w:p>
        </w:tc>
        <w:tc>
          <w:tcPr>
            <w:tcW w:w="1781" w:type="dxa"/>
            <w:shd w:val="clear" w:color="auto" w:fill="auto"/>
          </w:tcPr>
          <w:p w14:paraId="08754293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6" w:type="dxa"/>
            <w:shd w:val="clear" w:color="auto" w:fill="auto"/>
          </w:tcPr>
          <w:p w14:paraId="1587BE9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физкультуры</w:t>
            </w:r>
          </w:p>
        </w:tc>
      </w:tr>
      <w:tr w:rsidR="00E769FA" w:rsidRPr="00E769FA" w14:paraId="4E79164C" w14:textId="77777777" w:rsidTr="00B22A46">
        <w:tc>
          <w:tcPr>
            <w:tcW w:w="567" w:type="dxa"/>
            <w:shd w:val="clear" w:color="auto" w:fill="auto"/>
          </w:tcPr>
          <w:p w14:paraId="468C745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14:paraId="1557465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летней занятости несовершеннолетних </w:t>
            </w:r>
          </w:p>
        </w:tc>
        <w:tc>
          <w:tcPr>
            <w:tcW w:w="1781" w:type="dxa"/>
            <w:shd w:val="clear" w:color="auto" w:fill="auto"/>
          </w:tcPr>
          <w:p w14:paraId="5032DF5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shd w:val="clear" w:color="auto" w:fill="auto"/>
          </w:tcPr>
          <w:p w14:paraId="4AAF9F24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69FA" w:rsidRPr="00E769FA" w14:paraId="462C661E" w14:textId="77777777" w:rsidTr="00B22A46">
        <w:tc>
          <w:tcPr>
            <w:tcW w:w="567" w:type="dxa"/>
            <w:shd w:val="clear" w:color="auto" w:fill="auto"/>
          </w:tcPr>
          <w:p w14:paraId="165942D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14:paraId="79670FA5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учреждениями культуры, дополнительного образования, общественными организациями</w:t>
            </w:r>
          </w:p>
        </w:tc>
        <w:tc>
          <w:tcPr>
            <w:tcW w:w="1781" w:type="dxa"/>
            <w:shd w:val="clear" w:color="auto" w:fill="auto"/>
          </w:tcPr>
          <w:p w14:paraId="01D01459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56" w:type="dxa"/>
            <w:shd w:val="clear" w:color="auto" w:fill="auto"/>
          </w:tcPr>
          <w:p w14:paraId="26A940E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69FA" w:rsidRPr="00E769FA" w14:paraId="2315BCEB" w14:textId="77777777" w:rsidTr="00B22A46">
        <w:tc>
          <w:tcPr>
            <w:tcW w:w="567" w:type="dxa"/>
            <w:shd w:val="clear" w:color="auto" w:fill="auto"/>
          </w:tcPr>
          <w:p w14:paraId="30566936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shd w:val="clear" w:color="auto" w:fill="auto"/>
          </w:tcPr>
          <w:p w14:paraId="7E0F0E10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деятельность. Ознакомление учащихся и родителей с работой ЛТО на базе школы (классные часы, родительские собрания, тематические стенды) .</w:t>
            </w:r>
          </w:p>
        </w:tc>
        <w:tc>
          <w:tcPr>
            <w:tcW w:w="1781" w:type="dxa"/>
            <w:shd w:val="clear" w:color="auto" w:fill="auto"/>
          </w:tcPr>
          <w:p w14:paraId="229B66AA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shd w:val="clear" w:color="auto" w:fill="auto"/>
          </w:tcPr>
          <w:p w14:paraId="3EBE3C2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9FA" w:rsidRPr="00E769FA" w14:paraId="37AF72D4" w14:textId="77777777" w:rsidTr="00B22A46">
        <w:tc>
          <w:tcPr>
            <w:tcW w:w="567" w:type="dxa"/>
            <w:shd w:val="clear" w:color="auto" w:fill="auto"/>
          </w:tcPr>
          <w:p w14:paraId="13FD51A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  <w:shd w:val="clear" w:color="auto" w:fill="auto"/>
          </w:tcPr>
          <w:p w14:paraId="78330634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Формирование штата сотрудников ЛТО, разработка должностных обязанностей.</w:t>
            </w:r>
          </w:p>
        </w:tc>
        <w:tc>
          <w:tcPr>
            <w:tcW w:w="1781" w:type="dxa"/>
            <w:shd w:val="clear" w:color="auto" w:fill="auto"/>
          </w:tcPr>
          <w:p w14:paraId="5881E71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6" w:type="dxa"/>
            <w:shd w:val="clear" w:color="auto" w:fill="auto"/>
          </w:tcPr>
          <w:p w14:paraId="0A8BFE82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69FA" w:rsidRPr="00E769FA" w14:paraId="38DAA6FC" w14:textId="77777777" w:rsidTr="00B22A46">
        <w:tc>
          <w:tcPr>
            <w:tcW w:w="567" w:type="dxa"/>
            <w:shd w:val="clear" w:color="auto" w:fill="auto"/>
          </w:tcPr>
          <w:p w14:paraId="60D5124B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  <w:shd w:val="clear" w:color="auto" w:fill="auto"/>
          </w:tcPr>
          <w:p w14:paraId="692BBAEF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Утверждение режима дня, плана работы  ЛТО.</w:t>
            </w:r>
          </w:p>
        </w:tc>
        <w:tc>
          <w:tcPr>
            <w:tcW w:w="1781" w:type="dxa"/>
            <w:shd w:val="clear" w:color="auto" w:fill="auto"/>
          </w:tcPr>
          <w:p w14:paraId="4DAF4E0C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2356" w:type="dxa"/>
            <w:shd w:val="clear" w:color="auto" w:fill="auto"/>
          </w:tcPr>
          <w:p w14:paraId="5951F96D" w14:textId="77777777" w:rsidR="00E769FA" w:rsidRPr="00E769FA" w:rsidRDefault="00E769FA" w:rsidP="00E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F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14:paraId="3744E9F7" w14:textId="77777777" w:rsidR="00E769FA" w:rsidRPr="00E769FA" w:rsidRDefault="00E769FA" w:rsidP="00E769FA">
      <w:pPr>
        <w:rPr>
          <w:rFonts w:ascii="Times New Roman" w:hAnsi="Times New Roman" w:cs="Times New Roman"/>
          <w:b/>
          <w:sz w:val="24"/>
          <w:szCs w:val="24"/>
        </w:rPr>
      </w:pPr>
    </w:p>
    <w:p w14:paraId="69D06917" w14:textId="77777777" w:rsidR="00163D5F" w:rsidRPr="00163D5F" w:rsidRDefault="00163D5F" w:rsidP="00163D5F">
      <w:pPr>
        <w:rPr>
          <w:rFonts w:ascii="Times New Roman" w:hAnsi="Times New Roman" w:cs="Times New Roman"/>
          <w:b/>
          <w:sz w:val="24"/>
          <w:szCs w:val="24"/>
        </w:rPr>
      </w:pPr>
      <w:r w:rsidRPr="00163D5F">
        <w:rPr>
          <w:rFonts w:ascii="Times New Roman" w:hAnsi="Times New Roman" w:cs="Times New Roman"/>
          <w:b/>
          <w:sz w:val="24"/>
          <w:szCs w:val="24"/>
        </w:rPr>
        <w:t>План работы отряда «Биологи»</w:t>
      </w:r>
    </w:p>
    <w:p w14:paraId="7B5C98AE" w14:textId="77777777" w:rsidR="00163D5F" w:rsidRPr="00163D5F" w:rsidRDefault="00163D5F" w:rsidP="00163D5F">
      <w:pPr>
        <w:rPr>
          <w:rFonts w:ascii="Times New Roman" w:hAnsi="Times New Roman" w:cs="Times New Roman"/>
          <w:b/>
          <w:sz w:val="24"/>
          <w:szCs w:val="24"/>
        </w:rPr>
      </w:pPr>
      <w:r w:rsidRPr="00163D5F">
        <w:rPr>
          <w:rFonts w:ascii="Times New Roman" w:hAnsi="Times New Roman" w:cs="Times New Roman"/>
          <w:b/>
          <w:sz w:val="24"/>
          <w:szCs w:val="24"/>
        </w:rPr>
        <w:lastRenderedPageBreak/>
        <w:t>Поток 1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1985"/>
        <w:gridCol w:w="2268"/>
        <w:gridCol w:w="1984"/>
        <w:gridCol w:w="2098"/>
      </w:tblGrid>
      <w:tr w:rsidR="00163D5F" w:rsidRPr="00163D5F" w14:paraId="0EA1FC38" w14:textId="77777777" w:rsidTr="00BC1792">
        <w:trPr>
          <w:trHeight w:val="983"/>
        </w:trPr>
        <w:tc>
          <w:tcPr>
            <w:tcW w:w="2156" w:type="dxa"/>
          </w:tcPr>
          <w:p w14:paraId="2A5A38A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2509415"/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14:paraId="623D539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92509474"/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 - это смех и радость»</w:t>
            </w:r>
          </w:p>
          <w:p w14:paraId="65BC7C4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1.Прием детей. Торжественная церемония поднятия флага Р.Ф.</w:t>
            </w:r>
          </w:p>
          <w:p w14:paraId="0AF99BE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безопасности, правила поведения в лагере (проводится ежедневно)</w:t>
            </w:r>
          </w:p>
          <w:p w14:paraId="24DD843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 Формирование отрядов. Оформление отрядных уголков и уголка лагеря.</w:t>
            </w:r>
          </w:p>
          <w:p w14:paraId="61251EE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4.Заполнение анкет «Твои планы на смену»</w:t>
            </w:r>
          </w:p>
          <w:p w14:paraId="681F21E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5.Интеллектуальное - познавательное мероприятие « Детство –это смех и радость»</w:t>
            </w:r>
          </w:p>
          <w:p w14:paraId="0D63F47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 6.Подвижные игры на     взаимодействие</w:t>
            </w:r>
          </w:p>
          <w:p w14:paraId="4EA6E58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7.Огонек. Подведение итогов дня. Спуск государственного флага Р.Ф.</w:t>
            </w:r>
            <w:bookmarkEnd w:id="1"/>
          </w:p>
        </w:tc>
        <w:tc>
          <w:tcPr>
            <w:tcW w:w="1985" w:type="dxa"/>
          </w:tcPr>
          <w:p w14:paraId="73C14E6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14:paraId="59E8B84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«Сказки народов России»</w:t>
            </w:r>
          </w:p>
          <w:p w14:paraId="4FF1675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7B1714C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2Линейка. Торжественная церемония поднятия флага Р.Ф.</w:t>
            </w:r>
          </w:p>
          <w:p w14:paraId="3F8506C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 «Сорняки на грядке». Операция «Памятник»</w:t>
            </w:r>
          </w:p>
          <w:p w14:paraId="6D61330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4.Отрядное дело «Путешествие по сказочной стране», </w:t>
            </w:r>
          </w:p>
          <w:p w14:paraId="44EFFC6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5.Конкурс рисунков «В гостях у сказок народов России»</w:t>
            </w:r>
          </w:p>
          <w:p w14:paraId="45B3836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 Игровая программа «Водные забавы»</w:t>
            </w:r>
          </w:p>
          <w:p w14:paraId="12C46A1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 Огонек. Подведение итогов дня.  Спуск государственного флага Р.Ф.</w:t>
            </w:r>
          </w:p>
        </w:tc>
        <w:tc>
          <w:tcPr>
            <w:tcW w:w="2268" w:type="dxa"/>
          </w:tcPr>
          <w:p w14:paraId="1427019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14:paraId="37750D1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наш дом»</w:t>
            </w:r>
          </w:p>
          <w:p w14:paraId="20851D2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2DBB3DA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0339E2A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 «Сорняки на грядке»</w:t>
            </w:r>
          </w:p>
          <w:p w14:paraId="5EB8DB1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4.Отрядное дело «Эти забавные животные»</w:t>
            </w:r>
          </w:p>
          <w:p w14:paraId="74BAB51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5.«Веревочный конкурс»</w:t>
            </w:r>
          </w:p>
          <w:p w14:paraId="39C1FDC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Игры: Траст-фол, Электрическая изгородь, Тролли</w:t>
            </w:r>
          </w:p>
          <w:p w14:paraId="6230E38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Викторина «Правда ли?»</w:t>
            </w:r>
          </w:p>
          <w:p w14:paraId="08967D8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6.Конкурс рисунков «Пусть всегда будет солнце!» </w:t>
            </w:r>
          </w:p>
          <w:p w14:paraId="105A6DB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7.Игры на свежем воздухе с мячом.</w:t>
            </w:r>
          </w:p>
          <w:p w14:paraId="782F34B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8.Огонек. Подведение итогов дня. Спуск государственного флага Р.Ф.</w:t>
            </w:r>
          </w:p>
        </w:tc>
        <w:tc>
          <w:tcPr>
            <w:tcW w:w="1984" w:type="dxa"/>
          </w:tcPr>
          <w:p w14:paraId="4605E4F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14:paraId="6B2C954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 сказкам А.С Пушкина »</w:t>
            </w:r>
          </w:p>
          <w:p w14:paraId="28682A6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1.Зарядка</w:t>
            </w:r>
          </w:p>
          <w:p w14:paraId="3F2E6D5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2.Линейка.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церемония поднятия флага Р.Ф.</w:t>
            </w:r>
          </w:p>
          <w:p w14:paraId="7325222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3.Операция  «Уют» Школьного двора</w:t>
            </w:r>
          </w:p>
          <w:p w14:paraId="729C2EE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4.Праздник «По сказкам А.С. Пушкина»</w:t>
            </w:r>
          </w:p>
          <w:p w14:paraId="6CC0FE3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5.Просмотр мультипликационного фильма по произведениям А.С.Пушкина</w:t>
            </w:r>
          </w:p>
          <w:p w14:paraId="42E5157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6.Викторина «Знаете ли вы сказки Пушкина?»</w:t>
            </w:r>
          </w:p>
          <w:p w14:paraId="69744FF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7.Огонек . Подведение итогов дня. Спуск государственного флага Р.Ф.</w:t>
            </w:r>
          </w:p>
        </w:tc>
        <w:tc>
          <w:tcPr>
            <w:tcW w:w="2098" w:type="dxa"/>
          </w:tcPr>
          <w:p w14:paraId="2E2C8E4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14:paraId="7E59E6B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русского языка»</w:t>
            </w:r>
          </w:p>
          <w:p w14:paraId="59F506E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2816685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7EACBF3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 «Клумба»</w:t>
            </w:r>
          </w:p>
          <w:p w14:paraId="442FBDD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4.Квест-игра «Тайны русского языка»</w:t>
            </w:r>
          </w:p>
          <w:p w14:paraId="7693223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5.Изображаем русские пословицы и поговорки</w:t>
            </w:r>
          </w:p>
          <w:p w14:paraId="0593B56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6.Огонек. Подведение итогов дня. Спуск государственного флага Р.Ф.</w:t>
            </w:r>
          </w:p>
        </w:tc>
      </w:tr>
      <w:bookmarkEnd w:id="0"/>
      <w:tr w:rsidR="00163D5F" w:rsidRPr="00163D5F" w14:paraId="44B19ACC" w14:textId="77777777" w:rsidTr="00BC1792">
        <w:tc>
          <w:tcPr>
            <w:tcW w:w="2156" w:type="dxa"/>
          </w:tcPr>
          <w:p w14:paraId="7755A9B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6день</w:t>
            </w:r>
          </w:p>
          <w:p w14:paraId="2C5D96B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вокруг нас»</w:t>
            </w:r>
          </w:p>
          <w:p w14:paraId="1D6CE43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1.Зарядка</w:t>
            </w:r>
          </w:p>
          <w:p w14:paraId="757B1E9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0F516B3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 «Сорняк»</w:t>
            </w:r>
          </w:p>
          <w:p w14:paraId="4189CC4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4.Сбор гербария</w:t>
            </w:r>
          </w:p>
          <w:p w14:paraId="5E6FAB3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Рисуем мелом на асфальте, </w:t>
            </w:r>
          </w:p>
          <w:p w14:paraId="7D07755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5.Игра-путешествие «Путешествие  в страну Эколандию»,</w:t>
            </w:r>
          </w:p>
          <w:p w14:paraId="222DF5E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6.Беседа «Первая помощь при солнечном ударе</w:t>
            </w:r>
          </w:p>
          <w:p w14:paraId="583EA01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7.Огонек. Подведение итогов дня. Спуск государственного флага Р.Ф.</w:t>
            </w:r>
          </w:p>
        </w:tc>
        <w:tc>
          <w:tcPr>
            <w:tcW w:w="1985" w:type="dxa"/>
          </w:tcPr>
          <w:p w14:paraId="758F722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день</w:t>
            </w:r>
          </w:p>
          <w:p w14:paraId="1B1B5B6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океанов»</w:t>
            </w:r>
          </w:p>
          <w:p w14:paraId="038E1D1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Зарядка</w:t>
            </w:r>
          </w:p>
          <w:p w14:paraId="7DFDD3D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2.Линейка.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флага Р.Ф.</w:t>
            </w:r>
          </w:p>
          <w:p w14:paraId="0DB3CD1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CF04C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3.Операция «Уют»</w:t>
            </w:r>
          </w:p>
          <w:p w14:paraId="31F72CF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14:paraId="728413E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«Всемирный день океанов»</w:t>
            </w:r>
          </w:p>
          <w:p w14:paraId="4FFC9CD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5.Игровая программа «Водные забавы»</w:t>
            </w:r>
          </w:p>
          <w:p w14:paraId="291AFEF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3148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6.Огонек. Подведение итогов дня. Спуск государственного флага Р.Ф.</w:t>
            </w:r>
          </w:p>
          <w:p w14:paraId="70285D7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725F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день</w:t>
            </w:r>
          </w:p>
          <w:p w14:paraId="5C98D00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«Разноцветная планета»</w:t>
            </w:r>
          </w:p>
          <w:p w14:paraId="6D72293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1.Зарядка</w:t>
            </w:r>
          </w:p>
          <w:p w14:paraId="4FA4CA9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7FFC32E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«Грядка».</w:t>
            </w:r>
          </w:p>
          <w:p w14:paraId="0939CF6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4.Отрядное дело «Путешествие в мир природы»,</w:t>
            </w:r>
          </w:p>
          <w:p w14:paraId="09D5F26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Загадайте мне загадки,</w:t>
            </w:r>
          </w:p>
          <w:p w14:paraId="6FC0AF9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5.Конкурс «Разноцветная планета» (рисунки мелом на асфальте)</w:t>
            </w:r>
          </w:p>
          <w:p w14:paraId="4E1DBFE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14:paraId="6656C3D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7.Огонек. Подведение итогов дня. Спуск государственного флага Р.Ф.</w:t>
            </w:r>
          </w:p>
        </w:tc>
        <w:tc>
          <w:tcPr>
            <w:tcW w:w="1984" w:type="dxa"/>
          </w:tcPr>
          <w:p w14:paraId="29A5378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  <w:p w14:paraId="424EFC2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Мужества, </w:t>
            </w: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смелости и Отваги»</w:t>
            </w:r>
          </w:p>
          <w:p w14:paraId="6B2BFEB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11D6B1A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746B30E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«Сорняк».</w:t>
            </w:r>
          </w:p>
          <w:p w14:paraId="4F40262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4.Поэтический конкурс  «Они сражались за родину»</w:t>
            </w:r>
          </w:p>
          <w:p w14:paraId="6B05436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5.Отрядное дело «Мое село»</w:t>
            </w:r>
          </w:p>
          <w:p w14:paraId="43F84D1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6.Игра «Мужество. Смелость. Отвага»</w:t>
            </w:r>
          </w:p>
          <w:p w14:paraId="27B34B7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7.Игры с мячом.</w:t>
            </w:r>
          </w:p>
          <w:p w14:paraId="24621C3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8.Огонек. Подведение итогов дня. Спуск государственного флага Р.Ф.</w:t>
            </w:r>
          </w:p>
        </w:tc>
        <w:tc>
          <w:tcPr>
            <w:tcW w:w="2098" w:type="dxa"/>
          </w:tcPr>
          <w:p w14:paraId="62E0847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  <w:p w14:paraId="5A462B4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народов России»</w:t>
            </w:r>
          </w:p>
          <w:p w14:paraId="50F66A0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D78D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1.Зарядка</w:t>
            </w:r>
          </w:p>
          <w:p w14:paraId="6F2186B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A775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2. Линейка.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церемония поднятия флага Р.Ф.</w:t>
            </w:r>
          </w:p>
          <w:p w14:paraId="02023D4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55E1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3.Операция «Грядка».</w:t>
            </w:r>
          </w:p>
          <w:p w14:paraId="2227E3B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57ACE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4.КТД «Традиции и обычаи моего народа»</w:t>
            </w:r>
          </w:p>
          <w:p w14:paraId="119140C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F264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5.Игры на свежем воздухе.</w:t>
            </w:r>
          </w:p>
          <w:p w14:paraId="1F1C41A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008BA" w14:textId="77777777" w:rsidR="00163D5F" w:rsidRPr="00163D5F" w:rsidRDefault="00163D5F" w:rsidP="00163D5F">
            <w:pPr>
              <w:spacing w:after="160" w:line="259" w:lineRule="auto"/>
              <w:ind w:right="8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6.Огонек. Подведение </w:t>
            </w:r>
          </w:p>
          <w:p w14:paraId="742B859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 дня. Спуск государственного флага Р.Ф.</w:t>
            </w:r>
          </w:p>
        </w:tc>
      </w:tr>
      <w:tr w:rsidR="00163D5F" w:rsidRPr="00163D5F" w14:paraId="38484D51" w14:textId="77777777" w:rsidTr="00BC1792">
        <w:trPr>
          <w:trHeight w:val="1124"/>
        </w:trPr>
        <w:tc>
          <w:tcPr>
            <w:tcW w:w="2156" w:type="dxa"/>
          </w:tcPr>
          <w:p w14:paraId="6C8C57F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14:paraId="5F170F4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14:paraId="12B2A09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69C698D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02E34D5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«Клумба».Операция «Памятник»</w:t>
            </w:r>
          </w:p>
          <w:p w14:paraId="651B1AD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4.Праздник «День России»  Игра-приключение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«Один за всех и все за одного»</w:t>
            </w:r>
          </w:p>
          <w:p w14:paraId="5BE2475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  <w:p w14:paraId="12D8724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6.Огонек. Подведение итогов дня. Спуск государственного флага Р.Ф.</w:t>
            </w:r>
          </w:p>
        </w:tc>
        <w:tc>
          <w:tcPr>
            <w:tcW w:w="1985" w:type="dxa"/>
          </w:tcPr>
          <w:p w14:paraId="14A60B0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12день</w:t>
            </w:r>
          </w:p>
          <w:p w14:paraId="4101EC9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</w:p>
          <w:p w14:paraId="01DDA5D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2F30B65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7ACF59F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«Цветочная клумба».</w:t>
            </w:r>
          </w:p>
          <w:p w14:paraId="7FBBDC2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4.Интеллектуальная викторина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«Умники и умницы», конкурсная игра «Самый-самый»</w:t>
            </w:r>
          </w:p>
          <w:p w14:paraId="64F8D83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воздухе.</w:t>
            </w:r>
          </w:p>
          <w:p w14:paraId="398AD9E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6.Огонек. Подведение итогов дня. Спуск государственного флага Р.Ф.</w:t>
            </w:r>
          </w:p>
        </w:tc>
        <w:tc>
          <w:tcPr>
            <w:tcW w:w="2268" w:type="dxa"/>
          </w:tcPr>
          <w:p w14:paraId="1ED5F6F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день</w:t>
            </w:r>
          </w:p>
          <w:p w14:paraId="1170343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спорта»</w:t>
            </w:r>
          </w:p>
          <w:p w14:paraId="18906E6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7933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0A07C19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3CE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461E761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BE2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3.Опирация «Уют»</w:t>
            </w:r>
          </w:p>
          <w:p w14:paraId="601F8C5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21C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4.Спортивно-оздоровительный час</w:t>
            </w:r>
          </w:p>
          <w:p w14:paraId="6AB85A2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BD6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5.Игры  с мячом на свежем воздухе.</w:t>
            </w:r>
          </w:p>
          <w:p w14:paraId="7637DE3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686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 Огонек. Подведение итогов. Спуск государственного флага Р.Ф.</w:t>
            </w:r>
          </w:p>
          <w:p w14:paraId="3936067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2F54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день</w:t>
            </w:r>
          </w:p>
          <w:p w14:paraId="4EA8437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профессий»</w:t>
            </w:r>
          </w:p>
          <w:p w14:paraId="283004B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5530CE7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4C6CC49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«Клумба»</w:t>
            </w:r>
          </w:p>
          <w:p w14:paraId="03BE417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4.Игра-викторина «Все профессии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важны, все профессии нудны». Конкурс рисунков «Моя будущая профессия»</w:t>
            </w:r>
          </w:p>
          <w:p w14:paraId="34E1B0E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 с мячом.</w:t>
            </w:r>
          </w:p>
          <w:p w14:paraId="514C0C0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6.Огонек. Подведение итогов. Спуск государственного флага Р.Ф.</w:t>
            </w:r>
          </w:p>
        </w:tc>
        <w:tc>
          <w:tcPr>
            <w:tcW w:w="2098" w:type="dxa"/>
          </w:tcPr>
          <w:p w14:paraId="6D76ED7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день</w:t>
            </w:r>
          </w:p>
          <w:p w14:paraId="067FF40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здорового образа жизни- здоровая и крепкая семья»</w:t>
            </w:r>
          </w:p>
          <w:p w14:paraId="75C15A4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1.Зарядка</w:t>
            </w:r>
          </w:p>
          <w:p w14:paraId="15B1364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D000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2.Линейка.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церемония поднятия флага Р.Ф.</w:t>
            </w:r>
          </w:p>
          <w:p w14:paraId="38765D5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79BD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3.Операция «Сорняки на грядке».</w:t>
            </w:r>
          </w:p>
          <w:p w14:paraId="63513FC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Ролевая игра «БУДЬТЕ ЗДОРОВЫ! Поговорим о вреде курения»,</w:t>
            </w:r>
          </w:p>
          <w:p w14:paraId="3F0948A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рисунков и плакатов  «Моя семья за ЗОЖ»</w:t>
            </w:r>
          </w:p>
          <w:p w14:paraId="62351CD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5.Игры  с мячом на свежем воздухе.</w:t>
            </w:r>
          </w:p>
          <w:p w14:paraId="2A9F31D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6.Огонек. Подведение итогов дня. Спуск государственного флага Р.Ф.</w:t>
            </w:r>
          </w:p>
        </w:tc>
      </w:tr>
      <w:tr w:rsidR="00163D5F" w:rsidRPr="00163D5F" w14:paraId="05FAFA67" w14:textId="77777777" w:rsidTr="00BC1792">
        <w:tc>
          <w:tcPr>
            <w:tcW w:w="2156" w:type="dxa"/>
          </w:tcPr>
          <w:p w14:paraId="48CADD1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день</w:t>
            </w:r>
          </w:p>
          <w:p w14:paraId="29908BD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отца»</w:t>
            </w:r>
          </w:p>
          <w:p w14:paraId="2951210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1.Зарядка</w:t>
            </w:r>
          </w:p>
          <w:p w14:paraId="286BE6C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20C3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2.Линейка.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церемония поднятия флага Р.Ф.</w:t>
            </w:r>
          </w:p>
          <w:p w14:paraId="6E1C116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420F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3.Операция «Сорняки на грядке»</w:t>
            </w:r>
          </w:p>
          <w:p w14:paraId="760266E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3248F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4.Квест-игра «Секреты отцов»,  посвященная  Году семьи</w:t>
            </w:r>
          </w:p>
          <w:p w14:paraId="0526FE0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EC56D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5.Подвижные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 на свежем воздухе с мячом.</w:t>
            </w:r>
          </w:p>
          <w:p w14:paraId="5CCD53F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A47D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6.Огонек. Подведение итогов. Спуск государственного флага Р.Ф.</w:t>
            </w:r>
          </w:p>
        </w:tc>
        <w:tc>
          <w:tcPr>
            <w:tcW w:w="1985" w:type="dxa"/>
          </w:tcPr>
          <w:p w14:paraId="27424C7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день</w:t>
            </w:r>
          </w:p>
          <w:p w14:paraId="357CFAE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Кино»</w:t>
            </w:r>
          </w:p>
          <w:p w14:paraId="16B333B0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73D2956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70BA0ED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«На грядке».</w:t>
            </w:r>
          </w:p>
          <w:p w14:paraId="2CD8558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4.Просмотр и обсуждение  художественного фильма о Великой Отечественной войне «В бой идут одни «старики»</w:t>
            </w:r>
          </w:p>
          <w:p w14:paraId="0254F20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5.Игры  с мячом на свежем воздухе.</w:t>
            </w:r>
          </w:p>
          <w:p w14:paraId="0FD5F14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6.Огонек. Подведение итогов дня. Спуск государственного флага Р.Ф.</w:t>
            </w:r>
          </w:p>
        </w:tc>
        <w:tc>
          <w:tcPr>
            <w:tcW w:w="2268" w:type="dxa"/>
          </w:tcPr>
          <w:p w14:paraId="1D95F88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день</w:t>
            </w:r>
          </w:p>
          <w:p w14:paraId="1D6B30D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безопасности»</w:t>
            </w:r>
          </w:p>
          <w:p w14:paraId="343CDED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1E3D2C2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2BD2C1E9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«Памятник».</w:t>
            </w:r>
          </w:p>
          <w:p w14:paraId="4F65CBE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4.Профилактические беседы о правонарушениях, терроризме, ПДД</w:t>
            </w:r>
          </w:p>
          <w:p w14:paraId="0F4C48F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5.Игра-викторина по правилам дорожного движения "Счастливый случай»</w:t>
            </w:r>
          </w:p>
          <w:p w14:paraId="7C9802B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6.Игры  с мячом на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14:paraId="6EAD489F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7.Огонек. Подведение итогов дня. Спуск государственного флага Р.Ф.</w:t>
            </w:r>
          </w:p>
        </w:tc>
        <w:tc>
          <w:tcPr>
            <w:tcW w:w="1984" w:type="dxa"/>
          </w:tcPr>
          <w:p w14:paraId="08C7FEA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день</w:t>
            </w:r>
          </w:p>
          <w:p w14:paraId="7B817FD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«Традиции моей семьи»</w:t>
            </w:r>
          </w:p>
          <w:p w14:paraId="321180B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6484D0C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5649BD9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«На грядке».</w:t>
            </w:r>
          </w:p>
          <w:p w14:paraId="65FAB07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4.Игра –викторина «семейные традиции»</w:t>
            </w:r>
          </w:p>
          <w:p w14:paraId="5D503C3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5.Рисунки на тему « Традиция моей семьи»</w:t>
            </w:r>
          </w:p>
          <w:p w14:paraId="6A23D1CA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6.Подвижные игры на свежем воздухе.</w:t>
            </w:r>
          </w:p>
          <w:p w14:paraId="7B34263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7.Огонек. Подведение итогов дня. Спуск государственного флага Р.Ф.</w:t>
            </w:r>
          </w:p>
        </w:tc>
        <w:tc>
          <w:tcPr>
            <w:tcW w:w="2098" w:type="dxa"/>
          </w:tcPr>
          <w:p w14:paraId="1AAB2B81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день</w:t>
            </w:r>
          </w:p>
          <w:p w14:paraId="33B0C2C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братьев наших меньших»</w:t>
            </w:r>
          </w:p>
          <w:p w14:paraId="1F2C96F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0CA78F2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132C2284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«Красота вокруг нас».</w:t>
            </w:r>
          </w:p>
          <w:p w14:paraId="1F34D6C8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4.Интеллектуальная игра «Эти забавные животные»</w:t>
            </w:r>
          </w:p>
          <w:p w14:paraId="49206C4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воздухе.</w:t>
            </w:r>
          </w:p>
          <w:p w14:paraId="7BE7C84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 xml:space="preserve">6.Огонек. Подведение </w:t>
            </w:r>
            <w:r w:rsidRPr="0016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дня. Спуск государственного флага Р.Ф.</w:t>
            </w:r>
          </w:p>
        </w:tc>
      </w:tr>
      <w:tr w:rsidR="00163D5F" w:rsidRPr="00163D5F" w14:paraId="453AF74B" w14:textId="77777777" w:rsidTr="00BC1792">
        <w:tc>
          <w:tcPr>
            <w:tcW w:w="2156" w:type="dxa"/>
          </w:tcPr>
          <w:p w14:paraId="0864F44C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день</w:t>
            </w:r>
          </w:p>
          <w:p w14:paraId="23FCC7E6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и скорби»</w:t>
            </w:r>
          </w:p>
          <w:p w14:paraId="338D968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прощания»</w:t>
            </w:r>
          </w:p>
          <w:p w14:paraId="59D56A7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1.Зарядка</w:t>
            </w:r>
          </w:p>
          <w:p w14:paraId="6B61A5B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2.Линейка. Торжественная церемония поднятия флага Р.Ф.</w:t>
            </w:r>
          </w:p>
          <w:p w14:paraId="1C1EC1C2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3.Операция «Красота вокруг нас».</w:t>
            </w:r>
          </w:p>
          <w:p w14:paraId="62FC0185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посвященное</w:t>
            </w:r>
            <w:r w:rsidRPr="0016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дню памяти и скорби.</w:t>
            </w:r>
          </w:p>
          <w:p w14:paraId="78D3478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bCs/>
                <w:sz w:val="24"/>
                <w:szCs w:val="24"/>
              </w:rPr>
              <w:t>4.Праздник закрытия летней смены</w:t>
            </w:r>
          </w:p>
          <w:p w14:paraId="5C6CA5D7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воздухе.</w:t>
            </w:r>
          </w:p>
          <w:p w14:paraId="4F231D2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5F">
              <w:rPr>
                <w:rFonts w:ascii="Times New Roman" w:hAnsi="Times New Roman" w:cs="Times New Roman"/>
                <w:sz w:val="24"/>
                <w:szCs w:val="24"/>
              </w:rPr>
              <w:t>6.Огонек. Подведение итогов. Спуск государственного флага Р.Ф.</w:t>
            </w:r>
          </w:p>
        </w:tc>
        <w:tc>
          <w:tcPr>
            <w:tcW w:w="1985" w:type="dxa"/>
          </w:tcPr>
          <w:p w14:paraId="1122E253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14C9E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5014D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693F876B" w14:textId="77777777" w:rsidR="00163D5F" w:rsidRPr="00163D5F" w:rsidRDefault="00163D5F" w:rsidP="00163D5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2DC43A" w14:textId="77777777" w:rsidR="00B22A46" w:rsidRDefault="00B22A46" w:rsidP="00163D5F">
      <w:pPr>
        <w:ind w:right="141"/>
        <w:rPr>
          <w:rFonts w:ascii="Times New Roman" w:hAnsi="Times New Roman" w:cs="Times New Roman"/>
          <w:sz w:val="24"/>
          <w:szCs w:val="24"/>
        </w:rPr>
      </w:pPr>
    </w:p>
    <w:p w14:paraId="7B2FA785" w14:textId="77777777" w:rsidR="00C14E11" w:rsidRDefault="00C14E11" w:rsidP="00B22A46">
      <w:pPr>
        <w:rPr>
          <w:rFonts w:ascii="Times New Roman" w:hAnsi="Times New Roman" w:cs="Times New Roman"/>
          <w:sz w:val="24"/>
          <w:szCs w:val="24"/>
        </w:rPr>
      </w:pPr>
    </w:p>
    <w:p w14:paraId="6E3A81B0" w14:textId="77777777" w:rsidR="00C14E11" w:rsidRDefault="00C14E11" w:rsidP="00B22A46">
      <w:pPr>
        <w:rPr>
          <w:rFonts w:ascii="Times New Roman" w:hAnsi="Times New Roman" w:cs="Times New Roman"/>
          <w:sz w:val="24"/>
          <w:szCs w:val="24"/>
        </w:rPr>
      </w:pPr>
    </w:p>
    <w:p w14:paraId="558E3E30" w14:textId="77777777" w:rsidR="00C14E11" w:rsidRPr="008F6B8C" w:rsidRDefault="00C14E11" w:rsidP="00B22A46">
      <w:pPr>
        <w:rPr>
          <w:rFonts w:ascii="Times New Roman" w:hAnsi="Times New Roman" w:cs="Times New Roman"/>
          <w:sz w:val="24"/>
          <w:szCs w:val="24"/>
        </w:rPr>
      </w:pPr>
    </w:p>
    <w:p w14:paraId="4CF49E04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РЕАЛИЗАЦИЗАЦИИ ПРОГРАММЫ</w:t>
      </w:r>
    </w:p>
    <w:p w14:paraId="5F5ECC7A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E11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 программы</w:t>
      </w:r>
    </w:p>
    <w:p w14:paraId="52D75A0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14:paraId="2AA5CC7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14:paraId="35A17F6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Функции 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14:paraId="0FA105D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 на основании должностных инструкций.</w:t>
      </w:r>
    </w:p>
    <w:p w14:paraId="2F698270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7DBDD627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</w:p>
    <w:p w14:paraId="76CDA3B4" w14:textId="77777777" w:rsidR="00C14E11" w:rsidRPr="00C14E11" w:rsidRDefault="00C14E11" w:rsidP="00C14E1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начальник лагеря;</w:t>
      </w:r>
    </w:p>
    <w:p w14:paraId="4A0E353D" w14:textId="77777777" w:rsidR="00C14E11" w:rsidRPr="00C14E11" w:rsidRDefault="00C14E11" w:rsidP="00C14E1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педагог дополнительного образования;</w:t>
      </w:r>
    </w:p>
    <w:p w14:paraId="1E1D40F3" w14:textId="77777777" w:rsidR="00C14E11" w:rsidRPr="00C14E11" w:rsidRDefault="00C14E11" w:rsidP="00C14E1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воспитатели;</w:t>
      </w:r>
    </w:p>
    <w:p w14:paraId="6351714F" w14:textId="77777777" w:rsidR="00C14E11" w:rsidRPr="00C14E11" w:rsidRDefault="00C14E11" w:rsidP="00C14E1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уборщик служебных помещений;</w:t>
      </w:r>
    </w:p>
    <w:p w14:paraId="4674C508" w14:textId="77777777" w:rsidR="00C14E11" w:rsidRDefault="00C14E11" w:rsidP="00C14E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E11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 методическое обеспечение программы</w:t>
      </w:r>
    </w:p>
    <w:p w14:paraId="08B79BE0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E11">
        <w:rPr>
          <w:rFonts w:ascii="Times New Roman" w:hAnsi="Times New Roman" w:cs="Times New Roman"/>
          <w:sz w:val="24"/>
          <w:szCs w:val="24"/>
        </w:rPr>
        <w:t>Чтобы программа была реализована в полном объеме, создано её информационно – методическое обеспечение:</w:t>
      </w:r>
    </w:p>
    <w:p w14:paraId="06E39D4C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14:paraId="65161392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14:paraId="1AF9B344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Определены темы педагогических советов, проводимых в течение смены.</w:t>
      </w:r>
    </w:p>
    <w:p w14:paraId="785EE867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Разработано программное и дидактическое обеспечение работы творческих мастерских.</w:t>
      </w:r>
    </w:p>
    <w:p w14:paraId="6C06BA2A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lastRenderedPageBreak/>
        <w:t>Разработана документация по работе лагеря: - график работы персонала, акт о приемке лагеря, режим дня.</w:t>
      </w:r>
    </w:p>
    <w:p w14:paraId="5920DC1C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Подготовлены журналы инструктажей, журнал посещаемости детьми лагеря.</w:t>
      </w:r>
    </w:p>
    <w:p w14:paraId="5CA90BF1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Разработаны планы лагерной смены.</w:t>
      </w:r>
    </w:p>
    <w:p w14:paraId="5C3BFA5C" w14:textId="77777777" w:rsidR="00C14E11" w:rsidRPr="00C14E11" w:rsidRDefault="00C14E11" w:rsidP="00C14E1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Разработано оформление лагеря и отрядных мест</w:t>
      </w:r>
    </w:p>
    <w:p w14:paraId="0400852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14:paraId="2300C199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14:paraId="6F0FC64C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Приказы</w:t>
      </w:r>
    </w:p>
    <w:p w14:paraId="4B3748E5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</w:p>
    <w:p w14:paraId="22F459A0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 открытии смены.</w:t>
      </w:r>
    </w:p>
    <w:p w14:paraId="131F2033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 О мероприятиях по охране жизни и здоровья детей.</w:t>
      </w:r>
    </w:p>
    <w:p w14:paraId="2C230C89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 О порядке обеспечения пожарной безопасности.</w:t>
      </w:r>
    </w:p>
    <w:p w14:paraId="57A4AC99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проведении инструктажа по технике безопасности с педагогическим коллективом и детьми.</w:t>
      </w:r>
    </w:p>
    <w:p w14:paraId="637E58B3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 оформлении отряда.</w:t>
      </w:r>
    </w:p>
    <w:p w14:paraId="011DB32F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режиме дня.</w:t>
      </w:r>
    </w:p>
    <w:p w14:paraId="6B6FB19E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режиме дня педагогического коллектива.</w:t>
      </w:r>
    </w:p>
    <w:p w14:paraId="36FDE64C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медицинских списках детей.</w:t>
      </w:r>
    </w:p>
    <w:p w14:paraId="4578C634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порядке работы инструкторов по физической культуре.</w:t>
      </w:r>
    </w:p>
    <w:p w14:paraId="45589581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мерах безопасности при проведении мероприятия (спортивного, культурно-массового и т.д.)</w:t>
      </w:r>
    </w:p>
    <w:p w14:paraId="726C3CD1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 отчислении воспитанника лагеря.</w:t>
      </w:r>
    </w:p>
    <w:p w14:paraId="3D661EA7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 увольнении.</w:t>
      </w:r>
    </w:p>
    <w:p w14:paraId="11B2C8E8" w14:textId="77777777" w:rsidR="00C14E11" w:rsidRPr="00C14E11" w:rsidRDefault="00C14E11" w:rsidP="00C14E1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 замене воспитателя.</w:t>
      </w:r>
    </w:p>
    <w:p w14:paraId="12D236C3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Инструкции</w:t>
      </w:r>
    </w:p>
    <w:p w14:paraId="258B9F73" w14:textId="77777777" w:rsidR="00C14E11" w:rsidRPr="00C14E11" w:rsidRDefault="00C14E11" w:rsidP="00C14E1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Вводный инструктаж.</w:t>
      </w:r>
    </w:p>
    <w:p w14:paraId="7870B2A0" w14:textId="77777777" w:rsidR="00C14E11" w:rsidRPr="00C14E11" w:rsidRDefault="00C14E11" w:rsidP="00C14E1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Инструктаж на рабочем месте.</w:t>
      </w:r>
    </w:p>
    <w:p w14:paraId="168198A4" w14:textId="77777777" w:rsidR="00C14E11" w:rsidRPr="00C14E11" w:rsidRDefault="00C14E11" w:rsidP="00C14E1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Инструкция по правилам проведения противопожарных мероприятий и соблюдения требований пожарной безопасности.</w:t>
      </w:r>
    </w:p>
    <w:p w14:paraId="04C99071" w14:textId="77777777" w:rsidR="00C14E11" w:rsidRPr="00C14E11" w:rsidRDefault="00C14E11" w:rsidP="00C14E1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Инструкция по правилам поведения при возникновении чрезвычайных ситуаций.</w:t>
      </w:r>
    </w:p>
    <w:p w14:paraId="43B6EFC1" w14:textId="77777777" w:rsidR="00C14E11" w:rsidRPr="00C14E11" w:rsidRDefault="00C14E11" w:rsidP="00C14E1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lastRenderedPageBreak/>
        <w:t>Инструкция по оказанию первой помощи при несчастных случаях.</w:t>
      </w:r>
    </w:p>
    <w:p w14:paraId="5C189B80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Должностные инструкции работников</w:t>
      </w:r>
    </w:p>
    <w:p w14:paraId="371255EB" w14:textId="77777777" w:rsidR="00C14E11" w:rsidRPr="00C14E11" w:rsidRDefault="00C14E11" w:rsidP="00C14E1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Начальника смены.</w:t>
      </w:r>
    </w:p>
    <w:p w14:paraId="5576D8BC" w14:textId="77777777" w:rsidR="00C14E11" w:rsidRPr="00C14E11" w:rsidRDefault="00C14E11" w:rsidP="00C14E1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Воспитателя ( вожатого).</w:t>
      </w:r>
    </w:p>
    <w:p w14:paraId="4B657F42" w14:textId="77777777" w:rsidR="00C14E11" w:rsidRPr="00C14E11" w:rsidRDefault="00C14E11" w:rsidP="00C14E1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Инструктора по физической культуре.</w:t>
      </w:r>
    </w:p>
    <w:p w14:paraId="0FCFF473" w14:textId="77777777" w:rsidR="00C14E11" w:rsidRPr="00C14E11" w:rsidRDefault="00C14E11" w:rsidP="00C14E1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педагога дополнительного образования.</w:t>
      </w:r>
    </w:p>
    <w:p w14:paraId="37E1A1B7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Иные документы</w:t>
      </w:r>
    </w:p>
    <w:p w14:paraId="6605BD53" w14:textId="77777777" w:rsidR="00C14E11" w:rsidRPr="00C14E11" w:rsidRDefault="00C14E11" w:rsidP="00C14E1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Заявление родителей об отсутствии, опоздании воспитанника.</w:t>
      </w:r>
    </w:p>
    <w:p w14:paraId="053CFCD0" w14:textId="77777777" w:rsidR="00C14E11" w:rsidRPr="00C14E11" w:rsidRDefault="00C14E11" w:rsidP="00C14E1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Акт о несчастном случае.</w:t>
      </w:r>
    </w:p>
    <w:p w14:paraId="0FBB5B02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Методическое обеспечение</w:t>
      </w:r>
    </w:p>
    <w:p w14:paraId="219F0BFC" w14:textId="77777777" w:rsidR="00C14E11" w:rsidRPr="00C14E11" w:rsidRDefault="00C14E11" w:rsidP="00C14E1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внедрение нового содержания, форм и методов летней занятости;</w:t>
      </w:r>
    </w:p>
    <w:p w14:paraId="6D9B751F" w14:textId="77777777" w:rsidR="00C14E11" w:rsidRPr="00C14E11" w:rsidRDefault="00C14E11" w:rsidP="00C14E1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план работы лагеря труда и отдыха «Подводное царство»;</w:t>
      </w:r>
    </w:p>
    <w:p w14:paraId="7FE91766" w14:textId="77777777" w:rsidR="00C14E11" w:rsidRPr="00C14E11" w:rsidRDefault="00C14E11" w:rsidP="00C14E1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разработка сценариев мероприятия;</w:t>
      </w:r>
    </w:p>
    <w:p w14:paraId="2C33AF0C" w14:textId="77777777" w:rsidR="00C14E11" w:rsidRPr="00C14E11" w:rsidRDefault="00C14E11" w:rsidP="00C14E1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разработка спортивных мероприятий;</w:t>
      </w:r>
    </w:p>
    <w:p w14:paraId="55CF3719" w14:textId="77777777" w:rsidR="00C14E11" w:rsidRPr="00C14E11" w:rsidRDefault="00C14E11" w:rsidP="00C14E1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организация методической учебы коллектива.</w:t>
      </w:r>
    </w:p>
    <w:p w14:paraId="0981AED3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программы</w:t>
      </w:r>
    </w:p>
    <w:p w14:paraId="4F1C87FA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14:paraId="14996BEC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хозяйственный инвентарь, рабочая одежда, перчатки;</w:t>
      </w:r>
    </w:p>
    <w:p w14:paraId="5CCDF800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игровые комнаты;</w:t>
      </w:r>
    </w:p>
    <w:p w14:paraId="64B00BD6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столовая;</w:t>
      </w:r>
    </w:p>
    <w:p w14:paraId="50C309E7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14:paraId="655FB1BE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14:paraId="2332A329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канцелярские принадлежности;</w:t>
      </w:r>
    </w:p>
    <w:p w14:paraId="68AA2D44" w14:textId="77777777" w:rsidR="00C14E11" w:rsidRPr="00C14E11" w:rsidRDefault="00C14E11" w:rsidP="00C14E11">
      <w:pPr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приказы и награды.</w:t>
      </w:r>
    </w:p>
    <w:p w14:paraId="63976D95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53CBD7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>ОЦЕНКА ЭФФЕКТИВНОСТИ  ПРОГРАММЫ</w:t>
      </w:r>
    </w:p>
    <w:p w14:paraId="00BFC15D" w14:textId="77777777" w:rsidR="00C14E11" w:rsidRPr="00C14E11" w:rsidRDefault="00C14E11" w:rsidP="00C14E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4E11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показателей оценки качества реализации программы</w:t>
      </w:r>
    </w:p>
    <w:p w14:paraId="5769C07C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 детском уровне:</w:t>
      </w:r>
    </w:p>
    <w:p w14:paraId="0F0A3BA1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- сформированность личностного потенциала участника лагерной смены;</w:t>
      </w:r>
    </w:p>
    <w:p w14:paraId="169E419E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 родительском уровне:</w:t>
      </w:r>
    </w:p>
    <w:p w14:paraId="504811BB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- удовлетворенность жизнедеятельностью временного детского коллектива в условиях детского оздоровительного лагеря;</w:t>
      </w:r>
    </w:p>
    <w:p w14:paraId="77DD09C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lastRenderedPageBreak/>
        <w:t>На уровне администрации лагеря:</w:t>
      </w:r>
    </w:p>
    <w:p w14:paraId="75CCDEC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- выстроенность модели эффективного взаимодействия активных субъектов образовательно-воспитательного пространства детского оздоровительного лагеря;</w:t>
      </w:r>
    </w:p>
    <w:p w14:paraId="4F8B36DC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На уровне социального заказа учреждениям отдыха и оздоровления детей:</w:t>
      </w:r>
    </w:p>
    <w:p w14:paraId="2AC4632D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- социально-педагогическое сопровождение летнего отдыха и оздоровления детей.</w:t>
      </w:r>
    </w:p>
    <w:p w14:paraId="4B1D733D" w14:textId="77777777" w:rsidR="00C14E11" w:rsidRPr="00C14E11" w:rsidRDefault="00C14E11" w:rsidP="00C14E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AC659" w14:textId="77777777" w:rsidR="00C14E11" w:rsidRPr="00C14E11" w:rsidRDefault="00C14E11" w:rsidP="00C14E1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14E11">
        <w:rPr>
          <w:rFonts w:ascii="Times New Roman" w:hAnsi="Times New Roman" w:cs="Times New Roman"/>
          <w:bCs/>
          <w:i/>
          <w:sz w:val="24"/>
          <w:szCs w:val="24"/>
        </w:rPr>
        <w:t>Критерии эффективности реализации программы</w:t>
      </w:r>
    </w:p>
    <w:p w14:paraId="3AF8205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C14E11">
        <w:rPr>
          <w:rFonts w:ascii="Times New Roman" w:hAnsi="Times New Roman" w:cs="Times New Roman"/>
          <w:b/>
          <w:sz w:val="24"/>
          <w:szCs w:val="24"/>
        </w:rPr>
        <w:t>механизм обратной связи</w:t>
      </w:r>
      <w:r w:rsidRPr="00C14E11">
        <w:rPr>
          <w:rFonts w:ascii="Times New Roman" w:hAnsi="Times New Roman" w:cs="Times New Roman"/>
          <w:sz w:val="24"/>
          <w:szCs w:val="24"/>
        </w:rPr>
        <w:t>.</w:t>
      </w:r>
    </w:p>
    <w:p w14:paraId="5BFDABE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8B840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>Мониторинг-карта</w:t>
      </w:r>
      <w:r w:rsidRPr="00C14E11">
        <w:rPr>
          <w:rFonts w:ascii="Times New Roman" w:hAnsi="Times New Roman" w:cs="Times New Roman"/>
          <w:sz w:val="24"/>
          <w:szCs w:val="24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2281485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Дополнительно для анализа работает </w:t>
      </w:r>
      <w:r w:rsidRPr="00C14E11">
        <w:rPr>
          <w:rFonts w:ascii="Times New Roman" w:hAnsi="Times New Roman" w:cs="Times New Roman"/>
          <w:b/>
          <w:sz w:val="24"/>
          <w:szCs w:val="24"/>
        </w:rPr>
        <w:t>листок откровения.</w:t>
      </w:r>
      <w:r w:rsidRPr="00C14E11">
        <w:rPr>
          <w:rFonts w:ascii="Times New Roman" w:hAnsi="Times New Roman" w:cs="Times New Roman"/>
          <w:sz w:val="24"/>
          <w:szCs w:val="24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54C10A52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0CB5C807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975"/>
        <w:gridCol w:w="2251"/>
        <w:gridCol w:w="2451"/>
      </w:tblGrid>
      <w:tr w:rsidR="00C14E11" w:rsidRPr="00C14E11" w14:paraId="5FFC8423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hideMark/>
          </w:tcPr>
          <w:p w14:paraId="34C77F06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460D1C9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715CE63B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13F959F3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E11" w:rsidRPr="00C14E11" w14:paraId="2978F9DE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756609C7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6921A0A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0DFDF07D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1FFB2BD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14E11" w:rsidRPr="00C14E11" w14:paraId="474BE56B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21168122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7764B3C4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D514BCE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2D6035D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14E11" w:rsidRPr="00C14E11" w14:paraId="7DE12337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45AD2385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1E38838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7919ABB3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8DCE8F0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Начальник лагеря,  отрядные воспитатели</w:t>
            </w:r>
          </w:p>
        </w:tc>
      </w:tr>
      <w:tr w:rsidR="00C14E11" w:rsidRPr="00C14E11" w14:paraId="7BCF702A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4110E1A0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3FAC9FA6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5C758C0E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248ACC6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14E11" w:rsidRPr="00C14E11" w14:paraId="0D2D986B" w14:textId="77777777" w:rsidTr="00C14E11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600EEDAC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37C0C769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здоровья детей  в </w:t>
            </w:r>
            <w:r w:rsidRPr="00C1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79AEDE82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hideMark/>
          </w:tcPr>
          <w:p w14:paraId="449B197D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 </w:t>
            </w:r>
            <w:r w:rsidRPr="00C1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отрядные воспитатели</w:t>
            </w:r>
          </w:p>
        </w:tc>
      </w:tr>
    </w:tbl>
    <w:p w14:paraId="293D09B4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25AA0726" w14:textId="77777777" w:rsidR="00C14E11" w:rsidRPr="00C14E11" w:rsidRDefault="00C14E11" w:rsidP="00C14E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4E11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обратной связи</w:t>
      </w:r>
    </w:p>
    <w:p w14:paraId="06E0FE9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Проведение анкетирования родителей и детей.</w:t>
      </w:r>
    </w:p>
    <w:p w14:paraId="0093D322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Оформление фото, газет и странички отзывов о проведённых мероприятиях.</w:t>
      </w:r>
    </w:p>
    <w:p w14:paraId="42175E8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Обсуждение итогов реализации программы и выражение мнения об удовлетворённости качеством предоставляемых услуг.</w:t>
      </w:r>
    </w:p>
    <w:p w14:paraId="159203BD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1DA62C6C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4E11">
        <w:rPr>
          <w:rFonts w:ascii="Times New Roman" w:hAnsi="Times New Roman" w:cs="Times New Roman"/>
          <w:sz w:val="24"/>
          <w:szCs w:val="24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14:paraId="0B02FF02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0CFDA60E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79D80EA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70B6CC8B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2FD1F36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2473501F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76D57459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75DD7849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4C5C6F6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112A5EAB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217E8BF5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0ECBF493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41725237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59C8E544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0B104104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099AEBBB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17521E08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4456DC1E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5347421D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74AA922C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EB6A8A1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50701210" w14:textId="77777777" w:rsidR="00C14E11" w:rsidRPr="00C14E11" w:rsidRDefault="00C14E11" w:rsidP="00C14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>СПИСОК ИСПОЛЬЗОВАНОЙ  ЛИТЕРАТУРЫ</w:t>
      </w:r>
    </w:p>
    <w:p w14:paraId="7671C707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D41DF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Конституция РФ от 12.12.1993 г</w:t>
      </w:r>
    </w:p>
    <w:p w14:paraId="7A04B1E5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ФЗ  РФ  от 29.12.2013 г. «Об образовании в РФ».</w:t>
      </w:r>
    </w:p>
    <w:p w14:paraId="21298CA3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20.11.1989 г. (вступила в силу для СССР 15.09.1990 г.)/\ Сборник международных договоров СССр – выпуск 46, </w:t>
      </w:r>
      <w:smartTag w:uri="urn:schemas-microsoft-com:office:smarttags" w:element="metricconverter">
        <w:smartTagPr>
          <w:attr w:name="ProductID" w:val="1993 г"/>
        </w:smartTagPr>
        <w:r w:rsidRPr="00C14E11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C14E11">
        <w:rPr>
          <w:rFonts w:ascii="Times New Roman" w:hAnsi="Times New Roman" w:cs="Times New Roman"/>
          <w:sz w:val="24"/>
          <w:szCs w:val="24"/>
        </w:rPr>
        <w:t>.</w:t>
      </w:r>
    </w:p>
    <w:p w14:paraId="5205192A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ФЗ РФ от 24 июля </w:t>
      </w:r>
      <w:smartTag w:uri="urn:schemas-microsoft-com:office:smarttags" w:element="metricconverter">
        <w:smartTagPr>
          <w:attr w:name="ProductID" w:val="1998 г"/>
        </w:smartTagPr>
        <w:r w:rsidRPr="00C14E11">
          <w:rPr>
            <w:rFonts w:ascii="Times New Roman" w:hAnsi="Times New Roman" w:cs="Times New Roman"/>
            <w:bCs/>
            <w:sz w:val="24"/>
            <w:szCs w:val="24"/>
          </w:rPr>
          <w:t>1998</w:t>
        </w:r>
        <w:r w:rsidRPr="00C14E1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C14E11">
        <w:rPr>
          <w:rFonts w:ascii="Times New Roman" w:hAnsi="Times New Roman" w:cs="Times New Roman"/>
          <w:sz w:val="24"/>
          <w:szCs w:val="24"/>
        </w:rPr>
        <w:t>. N 124 «Об основных гарантиях прав ребенка в РФ».</w:t>
      </w:r>
    </w:p>
    <w:p w14:paraId="28A332D5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Амонашвили Ш. Педагогика сотрудничества. М., 1990.</w:t>
      </w:r>
    </w:p>
    <w:p w14:paraId="17E1CF4D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Голубев Н.К. Диагностика и прогнозирование воспитательного процесса. П., 1988.</w:t>
      </w:r>
    </w:p>
    <w:p w14:paraId="4CDA801C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КаленицТ.Н., Кейлина З.А. Внеклассная и внешкольная работа с учащимися. М.,: Просвещение, 1980</w:t>
      </w:r>
    </w:p>
    <w:p w14:paraId="7571826B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Караковский В.А. Стать человеком. Общечеловеческие ценности — основа     целостного учебно-воспитательного процесса. М., 1993.</w:t>
      </w:r>
    </w:p>
    <w:p w14:paraId="1EA53151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14:paraId="4261C060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Шмаков С.А. Игры-шутки, игры-минутки. М., 1993.</w:t>
      </w:r>
    </w:p>
    <w:p w14:paraId="3B1DF572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Шмаков С.А., Безродова Н. От игры к самовоспитанию. Сборник игр. М.; Новая школа. 1993.</w:t>
      </w:r>
    </w:p>
    <w:p w14:paraId="075DF6B3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Шмаков С.А. Ее величество— игра. М., 1992.</w:t>
      </w:r>
    </w:p>
    <w:p w14:paraId="3ACDF42A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Шуркова Н.Е., ПитюковВ.Ю. и др. Новые технологии воспитательного процесса. М., 1994.</w:t>
      </w:r>
    </w:p>
    <w:p w14:paraId="0A1CBF82" w14:textId="77777777" w:rsidR="00C14E11" w:rsidRPr="00C14E11" w:rsidRDefault="00C14E11" w:rsidP="00C14E1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>Организация  летнего отдыха детей и подростков. М., 1997.</w:t>
      </w:r>
    </w:p>
    <w:p w14:paraId="0BEBA650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  <w:r w:rsidRPr="00C14E11">
        <w:rPr>
          <w:rFonts w:ascii="Times New Roman" w:hAnsi="Times New Roman" w:cs="Times New Roman"/>
          <w:sz w:val="24"/>
          <w:szCs w:val="24"/>
        </w:rPr>
        <w:t xml:space="preserve">         15.Янкова  З. А., Чаброва И. А. Лето в городе: проблемы развития и оздоровления детей. М., 1998.</w:t>
      </w:r>
    </w:p>
    <w:p w14:paraId="6A57F47F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4B9722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2DF1DBE1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328D0920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67A3E7EA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1604ED4D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56106F06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4F802108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0180004F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2698865B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4467189E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42283649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1BB75840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63C15EE6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0C627A9E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3906C9CE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5478A579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3370F14B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0EE59806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1905E67D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126807C1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3BFE2F63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216CAC41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6118F16F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14F31588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4C8DAC97" w14:textId="77777777" w:rsid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</w:p>
    <w:p w14:paraId="722300CF" w14:textId="77777777" w:rsidR="00C14E11" w:rsidRPr="00C14E11" w:rsidRDefault="00C14E11" w:rsidP="00C14E11">
      <w:pPr>
        <w:rPr>
          <w:rFonts w:ascii="Times New Roman" w:hAnsi="Times New Roman" w:cs="Times New Roman"/>
          <w:i/>
          <w:sz w:val="24"/>
          <w:szCs w:val="24"/>
        </w:rPr>
      </w:pPr>
      <w:r w:rsidRPr="00C14E11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14:paraId="43E2EAE1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  <w:r w:rsidRPr="00C14E11">
        <w:rPr>
          <w:rFonts w:ascii="Times New Roman" w:hAnsi="Times New Roman" w:cs="Times New Roman"/>
          <w:b/>
          <w:sz w:val="24"/>
          <w:szCs w:val="24"/>
        </w:rPr>
        <w:t>Режим дня лагеря</w:t>
      </w:r>
    </w:p>
    <w:p w14:paraId="73597FF1" w14:textId="77777777" w:rsidR="00C14E11" w:rsidRPr="00C14E11" w:rsidRDefault="00C14E11" w:rsidP="00C14E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4910"/>
        <w:gridCol w:w="2393"/>
      </w:tblGrid>
      <w:tr w:rsidR="00C14E11" w:rsidRPr="00C14E11" w14:paraId="3999CB89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852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0BA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85E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EBDA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14E11" w:rsidRPr="00C14E11" w14:paraId="00C936EF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93B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FAB2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578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F6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11" w:rsidRPr="00C14E11" w14:paraId="40ADCD29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2AB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A72A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38D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церемония поднятия флага Р.Ф.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F207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14E11" w:rsidRPr="00C14E11" w14:paraId="3EBC9AC1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76D5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A85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4CC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Линейка.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AFD7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14E11" w:rsidRPr="00C14E11" w14:paraId="134AD5D9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B2C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7C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8BF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C17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4E11" w:rsidRPr="00C14E11" w14:paraId="7CC8EE3B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EBF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FB1B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88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B3B5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4E11" w:rsidRPr="00C14E11" w14:paraId="56AC889E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893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E515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1CC3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процедуры,</w:t>
            </w:r>
          </w:p>
          <w:p w14:paraId="15033F48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9D9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4E11" w:rsidRPr="00C14E11" w14:paraId="21096B11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E69F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7B4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B58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879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4E11" w:rsidRPr="00C14E11" w14:paraId="697C0EBE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2E3E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A370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241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82A6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11" w:rsidRPr="00C14E11" w14:paraId="485FCEEA" w14:textId="77777777" w:rsidTr="00C14E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7334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61B" w14:textId="77777777" w:rsidR="00C14E11" w:rsidRPr="00C14E11" w:rsidRDefault="00C14E11" w:rsidP="00C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04E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BF9" w14:textId="77777777" w:rsidR="00C14E11" w:rsidRPr="00C14E11" w:rsidRDefault="00C14E11" w:rsidP="00C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1E91D096" w14:textId="77777777" w:rsidR="00C14E11" w:rsidRPr="00C14E11" w:rsidRDefault="00C14E11" w:rsidP="00C14E11">
      <w:pPr>
        <w:rPr>
          <w:rFonts w:ascii="Times New Roman" w:hAnsi="Times New Roman" w:cs="Times New Roman"/>
          <w:sz w:val="24"/>
          <w:szCs w:val="24"/>
        </w:rPr>
      </w:pPr>
    </w:p>
    <w:p w14:paraId="5AFBBB58" w14:textId="77777777" w:rsidR="00071ED1" w:rsidRPr="00E769FA" w:rsidRDefault="00071ED1">
      <w:pPr>
        <w:rPr>
          <w:rFonts w:ascii="Times New Roman" w:hAnsi="Times New Roman" w:cs="Times New Roman"/>
          <w:sz w:val="24"/>
          <w:szCs w:val="24"/>
        </w:rPr>
      </w:pPr>
    </w:p>
    <w:sectPr w:rsidR="00071ED1" w:rsidRPr="00E769FA" w:rsidSect="008B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2D74"/>
      </v:shape>
    </w:pict>
  </w:numPicBullet>
  <w:numPicBullet w:numPicBulletId="1">
    <w:pict>
      <v:shape id="_x0000_i1029" type="#_x0000_t75" style="width:12pt;height:12pt" o:bullet="t">
        <v:imagedata r:id="rId2" o:title="clip_image001"/>
      </v:shape>
    </w:pict>
  </w:numPicBullet>
  <w:abstractNum w:abstractNumId="0" w15:restartNumberingAfterBreak="0">
    <w:nsid w:val="0A00450D"/>
    <w:multiLevelType w:val="hybridMultilevel"/>
    <w:tmpl w:val="ABEADC5E"/>
    <w:lvl w:ilvl="0" w:tplc="0419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D9E0A79"/>
    <w:multiLevelType w:val="hybridMultilevel"/>
    <w:tmpl w:val="6180FAC2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3B4"/>
    <w:multiLevelType w:val="hybridMultilevel"/>
    <w:tmpl w:val="211CAC76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613"/>
    <w:multiLevelType w:val="hybridMultilevel"/>
    <w:tmpl w:val="FF8C20FA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72F2"/>
    <w:multiLevelType w:val="hybridMultilevel"/>
    <w:tmpl w:val="92647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17E2B"/>
    <w:multiLevelType w:val="hybridMultilevel"/>
    <w:tmpl w:val="A02C544C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3619"/>
    <w:multiLevelType w:val="hybridMultilevel"/>
    <w:tmpl w:val="5D5E46DE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02F2"/>
    <w:multiLevelType w:val="hybridMultilevel"/>
    <w:tmpl w:val="11D8E4D2"/>
    <w:lvl w:ilvl="0" w:tplc="0394A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5C9D"/>
    <w:multiLevelType w:val="hybridMultilevel"/>
    <w:tmpl w:val="F182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C70"/>
    <w:multiLevelType w:val="multilevel"/>
    <w:tmpl w:val="394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6158"/>
    <w:multiLevelType w:val="hybridMultilevel"/>
    <w:tmpl w:val="7B54BD12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65EC"/>
    <w:multiLevelType w:val="hybridMultilevel"/>
    <w:tmpl w:val="8546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20804"/>
    <w:multiLevelType w:val="hybridMultilevel"/>
    <w:tmpl w:val="4480433C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DDD"/>
    <w:multiLevelType w:val="hybridMultilevel"/>
    <w:tmpl w:val="8338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C64D0"/>
    <w:multiLevelType w:val="hybridMultilevel"/>
    <w:tmpl w:val="D214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2C42"/>
    <w:multiLevelType w:val="hybridMultilevel"/>
    <w:tmpl w:val="38301BBC"/>
    <w:lvl w:ilvl="0" w:tplc="04190007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276425"/>
    <w:multiLevelType w:val="hybridMultilevel"/>
    <w:tmpl w:val="BA84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7C45"/>
    <w:multiLevelType w:val="hybridMultilevel"/>
    <w:tmpl w:val="FD24062A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D37F5"/>
    <w:multiLevelType w:val="hybridMultilevel"/>
    <w:tmpl w:val="ED4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97ECB"/>
    <w:multiLevelType w:val="hybridMultilevel"/>
    <w:tmpl w:val="37C2598A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5A0C"/>
    <w:multiLevelType w:val="hybridMultilevel"/>
    <w:tmpl w:val="2318D548"/>
    <w:lvl w:ilvl="0" w:tplc="94FCE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B7272"/>
    <w:multiLevelType w:val="hybridMultilevel"/>
    <w:tmpl w:val="1658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26E00"/>
    <w:multiLevelType w:val="hybridMultilevel"/>
    <w:tmpl w:val="7206BA2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72798A"/>
    <w:multiLevelType w:val="hybridMultilevel"/>
    <w:tmpl w:val="D01A2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8"/>
  </w:num>
  <w:num w:numId="5">
    <w:abstractNumId w:val="19"/>
  </w:num>
  <w:num w:numId="6">
    <w:abstractNumId w:val="14"/>
  </w:num>
  <w:num w:numId="7">
    <w:abstractNumId w:val="7"/>
  </w:num>
  <w:num w:numId="8">
    <w:abstractNumId w:val="13"/>
  </w:num>
  <w:num w:numId="9">
    <w:abstractNumId w:val="21"/>
  </w:num>
  <w:num w:numId="10">
    <w:abstractNumId w:val="5"/>
  </w:num>
  <w:num w:numId="11">
    <w:abstractNumId w:val="1"/>
  </w:num>
  <w:num w:numId="12">
    <w:abstractNumId w:val="3"/>
  </w:num>
  <w:num w:numId="13">
    <w:abstractNumId w:val="18"/>
  </w:num>
  <w:num w:numId="14">
    <w:abstractNumId w:val="2"/>
  </w:num>
  <w:num w:numId="15">
    <w:abstractNumId w:val="12"/>
  </w:num>
  <w:num w:numId="16">
    <w:abstractNumId w:val="20"/>
  </w:num>
  <w:num w:numId="17">
    <w:abstractNumId w:val="6"/>
  </w:num>
  <w:num w:numId="18">
    <w:abstractNumId w:val="15"/>
  </w:num>
  <w:num w:numId="19">
    <w:abstractNumId w:val="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EE"/>
    <w:rsid w:val="00071ED1"/>
    <w:rsid w:val="00163D5F"/>
    <w:rsid w:val="002042D6"/>
    <w:rsid w:val="0025266F"/>
    <w:rsid w:val="00280B82"/>
    <w:rsid w:val="002B7FEE"/>
    <w:rsid w:val="005A7724"/>
    <w:rsid w:val="00601F54"/>
    <w:rsid w:val="008631A1"/>
    <w:rsid w:val="008B249C"/>
    <w:rsid w:val="008E140F"/>
    <w:rsid w:val="00B22A46"/>
    <w:rsid w:val="00BC1792"/>
    <w:rsid w:val="00C14E11"/>
    <w:rsid w:val="00D14878"/>
    <w:rsid w:val="00E769FA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4526C"/>
  <w15:docId w15:val="{22D4C574-ADC7-4C68-A7EF-9A8D9226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2025-03-17T10:30:00Z</cp:lastPrinted>
  <dcterms:created xsi:type="dcterms:W3CDTF">2025-03-10T04:41:00Z</dcterms:created>
  <dcterms:modified xsi:type="dcterms:W3CDTF">2025-05-12T05:47:00Z</dcterms:modified>
</cp:coreProperties>
</file>